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A10" w:rsidRPr="00B94C41" w:rsidRDefault="00134FCF" w:rsidP="00983EFF">
      <w:pPr>
        <w:widowControl w:val="0"/>
        <w:spacing w:after="0" w:line="240" w:lineRule="auto"/>
        <w:jc w:val="center"/>
        <w:rPr>
          <w:rFonts w:ascii="Arial" w:hAnsi="Arial" w:cs="Arial"/>
          <w:b/>
          <w:sz w:val="28"/>
          <w:szCs w:val="28"/>
        </w:rPr>
      </w:pPr>
      <w:proofErr w:type="spellStart"/>
      <w:r w:rsidRPr="00B94C41">
        <w:rPr>
          <w:rFonts w:ascii="Arial" w:hAnsi="Arial" w:cs="Arial"/>
          <w:b/>
          <w:sz w:val="28"/>
          <w:szCs w:val="28"/>
        </w:rPr>
        <w:t>B</w:t>
      </w:r>
      <w:r w:rsidR="00640116" w:rsidRPr="00B94C41">
        <w:rPr>
          <w:rFonts w:ascii="Arial" w:hAnsi="Arial" w:cs="Arial"/>
          <w:b/>
          <w:sz w:val="28"/>
          <w:szCs w:val="28"/>
        </w:rPr>
        <w:t>ookline</w:t>
      </w:r>
      <w:proofErr w:type="spellEnd"/>
      <w:r w:rsidRPr="00B94C41">
        <w:rPr>
          <w:rFonts w:ascii="Arial" w:hAnsi="Arial" w:cs="Arial"/>
          <w:b/>
          <w:sz w:val="28"/>
          <w:szCs w:val="28"/>
        </w:rPr>
        <w:t>: U</w:t>
      </w:r>
      <w:r w:rsidR="00DD5662" w:rsidRPr="00B94C41">
        <w:rPr>
          <w:rFonts w:ascii="Arial" w:hAnsi="Arial" w:cs="Arial"/>
          <w:b/>
          <w:sz w:val="28"/>
          <w:szCs w:val="28"/>
        </w:rPr>
        <w:t>ma</w:t>
      </w:r>
      <w:r w:rsidRPr="00B94C41">
        <w:rPr>
          <w:rFonts w:ascii="Arial" w:hAnsi="Arial" w:cs="Arial"/>
          <w:b/>
          <w:sz w:val="28"/>
          <w:szCs w:val="28"/>
        </w:rPr>
        <w:t xml:space="preserve"> </w:t>
      </w:r>
      <w:r w:rsidR="00DD5662" w:rsidRPr="00B94C41">
        <w:rPr>
          <w:rFonts w:ascii="Arial" w:hAnsi="Arial" w:cs="Arial"/>
          <w:b/>
          <w:sz w:val="28"/>
          <w:szCs w:val="28"/>
        </w:rPr>
        <w:t>f</w:t>
      </w:r>
      <w:r w:rsidR="00640116" w:rsidRPr="00B94C41">
        <w:rPr>
          <w:rFonts w:ascii="Arial" w:hAnsi="Arial" w:cs="Arial"/>
          <w:b/>
          <w:sz w:val="28"/>
          <w:szCs w:val="28"/>
        </w:rPr>
        <w:t>erramenta</w:t>
      </w:r>
      <w:r w:rsidRPr="00B94C41">
        <w:rPr>
          <w:rFonts w:ascii="Arial" w:hAnsi="Arial" w:cs="Arial"/>
          <w:b/>
          <w:sz w:val="28"/>
          <w:szCs w:val="28"/>
        </w:rPr>
        <w:t xml:space="preserve"> </w:t>
      </w:r>
      <w:r w:rsidR="00DD5662" w:rsidRPr="00B94C41">
        <w:rPr>
          <w:rFonts w:ascii="Arial" w:hAnsi="Arial" w:cs="Arial"/>
          <w:b/>
          <w:sz w:val="28"/>
          <w:szCs w:val="28"/>
        </w:rPr>
        <w:t>t</w:t>
      </w:r>
      <w:r w:rsidR="00640116" w:rsidRPr="00B94C41">
        <w:rPr>
          <w:rFonts w:ascii="Arial" w:hAnsi="Arial" w:cs="Arial"/>
          <w:b/>
          <w:sz w:val="28"/>
          <w:szCs w:val="28"/>
        </w:rPr>
        <w:t>ecnológica</w:t>
      </w:r>
      <w:r w:rsidRPr="00B94C41">
        <w:rPr>
          <w:rFonts w:ascii="Arial" w:hAnsi="Arial" w:cs="Arial"/>
          <w:b/>
          <w:sz w:val="28"/>
          <w:szCs w:val="28"/>
        </w:rPr>
        <w:t xml:space="preserve"> </w:t>
      </w:r>
      <w:r w:rsidR="00DD5662" w:rsidRPr="00B94C41">
        <w:rPr>
          <w:rFonts w:ascii="Arial" w:hAnsi="Arial" w:cs="Arial"/>
          <w:b/>
          <w:sz w:val="28"/>
          <w:szCs w:val="28"/>
        </w:rPr>
        <w:t>para a</w:t>
      </w:r>
      <w:r w:rsidR="00640116" w:rsidRPr="00B94C41">
        <w:rPr>
          <w:rFonts w:ascii="Arial" w:hAnsi="Arial" w:cs="Arial"/>
          <w:b/>
          <w:sz w:val="28"/>
          <w:szCs w:val="28"/>
        </w:rPr>
        <w:t>valiação</w:t>
      </w:r>
      <w:r w:rsidRPr="00B94C41">
        <w:rPr>
          <w:rFonts w:ascii="Arial" w:hAnsi="Arial" w:cs="Arial"/>
          <w:b/>
          <w:sz w:val="28"/>
          <w:szCs w:val="28"/>
        </w:rPr>
        <w:t xml:space="preserve"> </w:t>
      </w:r>
      <w:r w:rsidR="00DD5662" w:rsidRPr="00B94C41">
        <w:rPr>
          <w:rFonts w:ascii="Arial" w:hAnsi="Arial" w:cs="Arial"/>
          <w:b/>
          <w:sz w:val="28"/>
          <w:szCs w:val="28"/>
        </w:rPr>
        <w:t>d</w:t>
      </w:r>
      <w:r w:rsidR="00640116" w:rsidRPr="00B94C41">
        <w:rPr>
          <w:rFonts w:ascii="Arial" w:hAnsi="Arial" w:cs="Arial"/>
          <w:b/>
          <w:sz w:val="28"/>
          <w:szCs w:val="28"/>
        </w:rPr>
        <w:t>e</w:t>
      </w:r>
      <w:r w:rsidRPr="00B94C41">
        <w:rPr>
          <w:rFonts w:ascii="Arial" w:hAnsi="Arial" w:cs="Arial"/>
          <w:b/>
          <w:sz w:val="28"/>
          <w:szCs w:val="28"/>
        </w:rPr>
        <w:t xml:space="preserve"> </w:t>
      </w:r>
      <w:r w:rsidR="00DD5662" w:rsidRPr="00B94C41">
        <w:rPr>
          <w:rFonts w:ascii="Arial" w:hAnsi="Arial" w:cs="Arial"/>
          <w:b/>
          <w:sz w:val="28"/>
          <w:szCs w:val="28"/>
        </w:rPr>
        <w:t>t</w:t>
      </w:r>
      <w:r w:rsidR="00640116" w:rsidRPr="00B94C41">
        <w:rPr>
          <w:rFonts w:ascii="Arial" w:hAnsi="Arial" w:cs="Arial"/>
          <w:b/>
          <w:sz w:val="28"/>
          <w:szCs w:val="28"/>
        </w:rPr>
        <w:t>rabalhos</w:t>
      </w:r>
      <w:r w:rsidR="00DD5662" w:rsidRPr="00B94C41">
        <w:rPr>
          <w:rFonts w:ascii="Arial" w:hAnsi="Arial" w:cs="Arial"/>
          <w:b/>
          <w:sz w:val="28"/>
          <w:szCs w:val="28"/>
        </w:rPr>
        <w:t xml:space="preserve"> em</w:t>
      </w:r>
      <w:r w:rsidRPr="00B94C41">
        <w:rPr>
          <w:rFonts w:ascii="Arial" w:hAnsi="Arial" w:cs="Arial"/>
          <w:b/>
          <w:sz w:val="28"/>
          <w:szCs w:val="28"/>
        </w:rPr>
        <w:t xml:space="preserve"> </w:t>
      </w:r>
      <w:r w:rsidR="00DD5662" w:rsidRPr="00B94C41">
        <w:rPr>
          <w:rFonts w:ascii="Arial" w:hAnsi="Arial" w:cs="Arial"/>
          <w:b/>
          <w:sz w:val="28"/>
          <w:szCs w:val="28"/>
        </w:rPr>
        <w:t>eventos c</w:t>
      </w:r>
      <w:r w:rsidR="00640116" w:rsidRPr="00B94C41">
        <w:rPr>
          <w:rFonts w:ascii="Arial" w:hAnsi="Arial" w:cs="Arial"/>
          <w:b/>
          <w:sz w:val="28"/>
          <w:szCs w:val="28"/>
        </w:rPr>
        <w:t>ientíficos</w:t>
      </w:r>
    </w:p>
    <w:p w:rsidR="00B10A10" w:rsidRPr="00B94C41" w:rsidRDefault="00B10A10">
      <w:pPr>
        <w:widowControl w:val="0"/>
        <w:spacing w:after="0" w:line="360" w:lineRule="auto"/>
        <w:jc w:val="center"/>
        <w:rPr>
          <w:rFonts w:ascii="Arial" w:hAnsi="Arial" w:cs="Arial"/>
          <w:b/>
          <w:sz w:val="24"/>
          <w:szCs w:val="24"/>
        </w:rPr>
      </w:pPr>
    </w:p>
    <w:p w:rsidR="00983EFF" w:rsidRPr="00B94C41" w:rsidRDefault="00983EFF" w:rsidP="00983EFF">
      <w:pPr>
        <w:pStyle w:val="CEAVIAUTORES"/>
        <w:rPr>
          <w:rFonts w:ascii="Arial" w:hAnsi="Arial" w:cs="Arial"/>
          <w:sz w:val="24"/>
          <w:szCs w:val="24"/>
        </w:rPr>
      </w:pPr>
      <w:r w:rsidRPr="00B94C41">
        <w:rPr>
          <w:rFonts w:ascii="Arial" w:hAnsi="Arial" w:cs="Arial"/>
          <w:sz w:val="24"/>
          <w:szCs w:val="24"/>
        </w:rPr>
        <w:t>Fernando Luis de Oliveira</w:t>
      </w:r>
      <w:r w:rsidRPr="00B94C41">
        <w:rPr>
          <w:rFonts w:ascii="Arial" w:hAnsi="Arial" w:cs="Arial"/>
          <w:sz w:val="24"/>
          <w:szCs w:val="24"/>
          <w:vertAlign w:val="superscript"/>
        </w:rPr>
        <w:t>*</w:t>
      </w:r>
      <w:r w:rsidRPr="00B94C41">
        <w:rPr>
          <w:rFonts w:ascii="Arial" w:hAnsi="Arial" w:cs="Arial"/>
          <w:sz w:val="24"/>
          <w:szCs w:val="24"/>
        </w:rPr>
        <w:t>, Cênio Back Weyh</w:t>
      </w:r>
      <w:r w:rsidRPr="00B94C41">
        <w:rPr>
          <w:rFonts w:ascii="Arial" w:hAnsi="Arial" w:cs="Arial"/>
          <w:sz w:val="24"/>
          <w:szCs w:val="24"/>
          <w:vertAlign w:val="superscript"/>
        </w:rPr>
        <w:t>**</w:t>
      </w:r>
      <w:r w:rsidR="00B94C41" w:rsidRPr="00B94C41">
        <w:rPr>
          <w:rFonts w:ascii="Arial" w:hAnsi="Arial" w:cs="Arial"/>
          <w:sz w:val="24"/>
          <w:szCs w:val="24"/>
        </w:rPr>
        <w:t xml:space="preserve">, </w:t>
      </w:r>
      <w:r w:rsidR="00B94C41" w:rsidRPr="00B94C41">
        <w:rPr>
          <w:rFonts w:ascii="Arial" w:hAnsi="Arial" w:cs="Arial"/>
          <w:sz w:val="24"/>
          <w:szCs w:val="24"/>
        </w:rPr>
        <w:t>Elina Walker</w:t>
      </w:r>
      <w:proofErr w:type="gramStart"/>
      <w:r w:rsidR="00B94C41" w:rsidRPr="00B94C41">
        <w:rPr>
          <w:rFonts w:ascii="Arial" w:hAnsi="Arial" w:cs="Arial"/>
          <w:sz w:val="24"/>
          <w:szCs w:val="24"/>
        </w:rPr>
        <w:t>***</w:t>
      </w:r>
      <w:proofErr w:type="gramEnd"/>
    </w:p>
    <w:p w:rsidR="00983EFF" w:rsidRPr="00B94C41" w:rsidRDefault="00983EFF" w:rsidP="00983EFF">
      <w:pPr>
        <w:pStyle w:val="CEAVIAUTORES"/>
        <w:rPr>
          <w:rFonts w:ascii="Arial" w:hAnsi="Arial" w:cs="Arial"/>
          <w:sz w:val="24"/>
          <w:szCs w:val="24"/>
        </w:rPr>
      </w:pPr>
      <w:r w:rsidRPr="00B94C41">
        <w:rPr>
          <w:rFonts w:ascii="Arial" w:hAnsi="Arial" w:cs="Arial"/>
          <w:sz w:val="24"/>
          <w:szCs w:val="24"/>
          <w:vertAlign w:val="superscript"/>
        </w:rPr>
        <w:t>*</w:t>
      </w:r>
      <w:r w:rsidR="00DD5662" w:rsidRPr="00B94C41">
        <w:rPr>
          <w:rFonts w:ascii="Arial" w:hAnsi="Arial" w:cs="Arial"/>
          <w:sz w:val="24"/>
          <w:szCs w:val="24"/>
          <w:vertAlign w:val="superscript"/>
        </w:rPr>
        <w:t xml:space="preserve"> </w:t>
      </w:r>
      <w:r w:rsidRPr="00B94C41">
        <w:rPr>
          <w:rFonts w:ascii="Arial" w:hAnsi="Arial" w:cs="Arial"/>
          <w:sz w:val="24"/>
          <w:szCs w:val="24"/>
        </w:rPr>
        <w:t>Instituto Federal Farroupilha</w:t>
      </w:r>
    </w:p>
    <w:p w:rsidR="00983EFF" w:rsidRPr="00B94C41" w:rsidRDefault="00983EFF" w:rsidP="00983EFF">
      <w:pPr>
        <w:pStyle w:val="CEAVIAUTORES"/>
        <w:rPr>
          <w:rFonts w:ascii="Arial" w:hAnsi="Arial" w:cs="Arial"/>
          <w:sz w:val="24"/>
          <w:szCs w:val="24"/>
        </w:rPr>
      </w:pPr>
      <w:r w:rsidRPr="00B94C41">
        <w:rPr>
          <w:rFonts w:ascii="Arial" w:hAnsi="Arial" w:cs="Arial"/>
          <w:sz w:val="24"/>
          <w:szCs w:val="24"/>
          <w:vertAlign w:val="superscript"/>
        </w:rPr>
        <w:t>**</w:t>
      </w:r>
      <w:r w:rsidRPr="00B94C41">
        <w:rPr>
          <w:rFonts w:ascii="Arial" w:hAnsi="Arial" w:cs="Arial"/>
        </w:rPr>
        <w:t xml:space="preserve"> </w:t>
      </w:r>
      <w:r w:rsidRPr="00B94C41">
        <w:rPr>
          <w:rFonts w:ascii="Arial" w:hAnsi="Arial" w:cs="Arial"/>
          <w:sz w:val="24"/>
          <w:szCs w:val="24"/>
        </w:rPr>
        <w:t>Universidade regional Integrada do Alto Uruguai e das Missões – URI</w:t>
      </w:r>
    </w:p>
    <w:p w:rsidR="00983EFF" w:rsidRPr="00B94C41" w:rsidRDefault="00DD5662" w:rsidP="00983EFF">
      <w:pPr>
        <w:pStyle w:val="CEAVIE-MAILS"/>
        <w:rPr>
          <w:rFonts w:ascii="Arial" w:hAnsi="Arial" w:cs="Arial"/>
          <w:sz w:val="20"/>
          <w:szCs w:val="20"/>
        </w:rPr>
      </w:pPr>
      <w:r w:rsidRPr="00B94C41">
        <w:rPr>
          <w:rFonts w:ascii="Arial" w:hAnsi="Arial" w:cs="Arial"/>
          <w:sz w:val="20"/>
          <w:szCs w:val="20"/>
        </w:rPr>
        <w:t>* fernando.oliveira@iffarroupilha.edu.br</w:t>
      </w:r>
    </w:p>
    <w:p w:rsidR="00DD5662" w:rsidRPr="00B94C41" w:rsidRDefault="00DD5662" w:rsidP="00983EFF">
      <w:pPr>
        <w:pStyle w:val="CEAVIE-MAILS"/>
        <w:rPr>
          <w:rFonts w:ascii="Arial" w:hAnsi="Arial" w:cs="Arial"/>
          <w:sz w:val="20"/>
          <w:szCs w:val="20"/>
        </w:rPr>
      </w:pPr>
      <w:r w:rsidRPr="00B94C41">
        <w:rPr>
          <w:rFonts w:ascii="Arial" w:hAnsi="Arial" w:cs="Arial"/>
          <w:sz w:val="20"/>
          <w:szCs w:val="20"/>
        </w:rPr>
        <w:t>**</w:t>
      </w:r>
      <w:r w:rsidRPr="00B94C41">
        <w:rPr>
          <w:rFonts w:ascii="Arial" w:hAnsi="Arial" w:cs="Arial"/>
        </w:rPr>
        <w:t xml:space="preserve"> </w:t>
      </w:r>
      <w:r w:rsidR="00B94C41" w:rsidRPr="00B94C41">
        <w:rPr>
          <w:rFonts w:ascii="Arial" w:hAnsi="Arial" w:cs="Arial"/>
          <w:sz w:val="20"/>
          <w:szCs w:val="20"/>
        </w:rPr>
        <w:t>ceniow@santoangelo.uri.br</w:t>
      </w:r>
    </w:p>
    <w:p w:rsidR="00B94C41" w:rsidRPr="00B94C41" w:rsidRDefault="00B94C41" w:rsidP="00B94C41">
      <w:pPr>
        <w:pStyle w:val="CEAVIE-MAILS"/>
        <w:rPr>
          <w:rFonts w:ascii="Arial" w:hAnsi="Arial" w:cs="Arial"/>
          <w:sz w:val="20"/>
          <w:szCs w:val="20"/>
        </w:rPr>
      </w:pPr>
      <w:r w:rsidRPr="00B94C41">
        <w:rPr>
          <w:rFonts w:ascii="Arial" w:hAnsi="Arial" w:cs="Arial"/>
          <w:sz w:val="20"/>
          <w:szCs w:val="20"/>
        </w:rPr>
        <w:t>*</w:t>
      </w:r>
      <w:r w:rsidRPr="00B94C41">
        <w:rPr>
          <w:rFonts w:ascii="Arial" w:hAnsi="Arial" w:cs="Arial"/>
          <w:sz w:val="20"/>
          <w:szCs w:val="20"/>
        </w:rPr>
        <w:t>**</w:t>
      </w:r>
      <w:r w:rsidRPr="00B94C41">
        <w:rPr>
          <w:rFonts w:ascii="Arial" w:hAnsi="Arial" w:cs="Arial"/>
        </w:rPr>
        <w:t xml:space="preserve"> </w:t>
      </w:r>
      <w:r w:rsidRPr="00B94C41">
        <w:rPr>
          <w:rFonts w:ascii="Arial" w:hAnsi="Arial" w:cs="Arial"/>
          <w:sz w:val="20"/>
          <w:szCs w:val="20"/>
        </w:rPr>
        <w:t>eliana-wlaker</w:t>
      </w:r>
      <w:r w:rsidRPr="00B94C41">
        <w:rPr>
          <w:rFonts w:ascii="Arial" w:hAnsi="Arial" w:cs="Arial"/>
          <w:sz w:val="20"/>
          <w:szCs w:val="20"/>
        </w:rPr>
        <w:t>@</w:t>
      </w:r>
      <w:r w:rsidRPr="00B94C41">
        <w:rPr>
          <w:rFonts w:ascii="Arial" w:hAnsi="Arial" w:cs="Arial"/>
          <w:sz w:val="20"/>
          <w:szCs w:val="20"/>
        </w:rPr>
        <w:t>hotmail.com</w:t>
      </w:r>
    </w:p>
    <w:p w:rsidR="00B94C41" w:rsidRPr="00B94C41" w:rsidRDefault="00B94C41" w:rsidP="00B94C41">
      <w:pPr>
        <w:pStyle w:val="CEAVIE-MAILS"/>
        <w:rPr>
          <w:rFonts w:ascii="Arial" w:hAnsi="Arial" w:cs="Arial"/>
          <w:sz w:val="20"/>
          <w:szCs w:val="20"/>
        </w:rPr>
      </w:pPr>
    </w:p>
    <w:p w:rsidR="00983EFF" w:rsidRPr="00B94C41" w:rsidRDefault="00983EFF" w:rsidP="00B94C41">
      <w:pPr>
        <w:widowControl w:val="0"/>
        <w:spacing w:after="0" w:line="240" w:lineRule="auto"/>
        <w:jc w:val="center"/>
        <w:rPr>
          <w:rFonts w:ascii="Arial" w:hAnsi="Arial" w:cs="Arial"/>
          <w:b/>
          <w:sz w:val="24"/>
          <w:szCs w:val="24"/>
        </w:rPr>
      </w:pPr>
    </w:p>
    <w:p w:rsidR="00A35516" w:rsidRPr="00B94C41" w:rsidRDefault="00A35516" w:rsidP="00B94C41">
      <w:pPr>
        <w:widowControl w:val="0"/>
        <w:spacing w:after="0" w:line="240" w:lineRule="auto"/>
        <w:jc w:val="center"/>
        <w:rPr>
          <w:rFonts w:ascii="Arial" w:hAnsi="Arial" w:cs="Arial"/>
          <w:b/>
          <w:sz w:val="24"/>
          <w:szCs w:val="24"/>
        </w:rPr>
      </w:pPr>
    </w:p>
    <w:p w:rsidR="008827AE" w:rsidRPr="00B94C41" w:rsidRDefault="00134FCF" w:rsidP="00640116">
      <w:pPr>
        <w:widowControl w:val="0"/>
        <w:spacing w:after="0" w:line="240" w:lineRule="auto"/>
        <w:jc w:val="both"/>
        <w:rPr>
          <w:rFonts w:ascii="Arial" w:hAnsi="Arial" w:cs="Arial"/>
          <w:b/>
          <w:sz w:val="24"/>
          <w:szCs w:val="24"/>
        </w:rPr>
      </w:pPr>
      <w:r w:rsidRPr="00B94C41">
        <w:rPr>
          <w:rFonts w:ascii="Arial" w:hAnsi="Arial" w:cs="Arial"/>
          <w:b/>
          <w:sz w:val="24"/>
          <w:szCs w:val="24"/>
        </w:rPr>
        <w:t>Resumo</w:t>
      </w:r>
    </w:p>
    <w:p w:rsidR="00EA23BA" w:rsidRPr="00B94C41" w:rsidRDefault="00EA23BA" w:rsidP="00CF409D">
      <w:pPr>
        <w:widowControl w:val="0"/>
        <w:spacing w:after="0" w:line="240" w:lineRule="auto"/>
        <w:jc w:val="both"/>
        <w:rPr>
          <w:rFonts w:ascii="Arial" w:hAnsi="Arial" w:cs="Arial"/>
          <w:sz w:val="24"/>
          <w:szCs w:val="24"/>
        </w:rPr>
      </w:pPr>
      <w:r w:rsidRPr="00B94C41">
        <w:rPr>
          <w:rFonts w:ascii="Arial" w:hAnsi="Arial" w:cs="Arial"/>
          <w:sz w:val="24"/>
          <w:szCs w:val="24"/>
        </w:rPr>
        <w:t xml:space="preserve">O uso das tecnologias vem sendo cada vez mais utilizadas no ensino. Os </w:t>
      </w:r>
      <w:r w:rsidRPr="000C1C9C">
        <w:rPr>
          <w:rFonts w:ascii="Arial" w:hAnsi="Arial" w:cs="Arial"/>
          <w:i/>
          <w:sz w:val="24"/>
          <w:szCs w:val="24"/>
        </w:rPr>
        <w:t>softwares</w:t>
      </w:r>
      <w:r w:rsidRPr="00B94C41">
        <w:rPr>
          <w:rFonts w:ascii="Arial" w:hAnsi="Arial" w:cs="Arial"/>
          <w:sz w:val="24"/>
          <w:szCs w:val="24"/>
        </w:rPr>
        <w:t xml:space="preserve"> que facilitam o trabalho do docente enquanto recurso tecnológico também pode ser utilizado para as demais faces da educação. Os eventos científicos são fundamentais para os aprendizados discentes característicos no ensino </w:t>
      </w:r>
      <w:r w:rsidR="00E02B3B" w:rsidRPr="00B94C41">
        <w:rPr>
          <w:rFonts w:ascii="Arial" w:hAnsi="Arial" w:cs="Arial"/>
          <w:sz w:val="24"/>
          <w:szCs w:val="24"/>
        </w:rPr>
        <w:t xml:space="preserve">técnico e </w:t>
      </w:r>
      <w:r w:rsidRPr="00B94C41">
        <w:rPr>
          <w:rFonts w:ascii="Arial" w:hAnsi="Arial" w:cs="Arial"/>
          <w:sz w:val="24"/>
          <w:szCs w:val="24"/>
        </w:rPr>
        <w:t>superior. Considerando-se a complexidade em coordenar um evento pela quantidade de pessoas envolvidas</w:t>
      </w:r>
      <w:r w:rsidR="00E02B3B" w:rsidRPr="00B94C41">
        <w:rPr>
          <w:rFonts w:ascii="Arial" w:hAnsi="Arial" w:cs="Arial"/>
          <w:sz w:val="24"/>
          <w:szCs w:val="24"/>
        </w:rPr>
        <w:t>,</w:t>
      </w:r>
      <w:r w:rsidRPr="00B94C41">
        <w:rPr>
          <w:rFonts w:ascii="Arial" w:hAnsi="Arial" w:cs="Arial"/>
          <w:sz w:val="24"/>
          <w:szCs w:val="24"/>
        </w:rPr>
        <w:t xml:space="preserve"> </w:t>
      </w:r>
      <w:r w:rsidR="00E02B3B" w:rsidRPr="00B94C41">
        <w:rPr>
          <w:rFonts w:ascii="Arial" w:hAnsi="Arial" w:cs="Arial"/>
          <w:sz w:val="24"/>
          <w:szCs w:val="24"/>
        </w:rPr>
        <w:t xml:space="preserve">pelos diversos meios de submissões de trabalhos para </w:t>
      </w:r>
      <w:r w:rsidRPr="00B94C41">
        <w:rPr>
          <w:rFonts w:ascii="Arial" w:hAnsi="Arial" w:cs="Arial"/>
          <w:sz w:val="24"/>
          <w:szCs w:val="24"/>
        </w:rPr>
        <w:t>análise e avaliação</w:t>
      </w:r>
      <w:r w:rsidR="00E02B3B" w:rsidRPr="00B94C41">
        <w:rPr>
          <w:rFonts w:ascii="Arial" w:hAnsi="Arial" w:cs="Arial"/>
          <w:sz w:val="24"/>
          <w:szCs w:val="24"/>
        </w:rPr>
        <w:t>,</w:t>
      </w:r>
      <w:r w:rsidRPr="00B94C41">
        <w:rPr>
          <w:rFonts w:ascii="Arial" w:hAnsi="Arial" w:cs="Arial"/>
          <w:sz w:val="24"/>
          <w:szCs w:val="24"/>
        </w:rPr>
        <w:t xml:space="preserve"> buscou-se introduzir ferramentas tecnológicas</w:t>
      </w:r>
      <w:r w:rsidR="00E02B3B" w:rsidRPr="00B94C41">
        <w:rPr>
          <w:rFonts w:ascii="Arial" w:hAnsi="Arial" w:cs="Arial"/>
          <w:sz w:val="24"/>
          <w:szCs w:val="24"/>
        </w:rPr>
        <w:t xml:space="preserve"> que pudessem apoiar essas atividades</w:t>
      </w:r>
      <w:r w:rsidRPr="00B94C41">
        <w:rPr>
          <w:rFonts w:ascii="Arial" w:hAnsi="Arial" w:cs="Arial"/>
          <w:sz w:val="24"/>
          <w:szCs w:val="24"/>
        </w:rPr>
        <w:t xml:space="preserve">. Neste sentido desenvolveu-se um </w:t>
      </w:r>
      <w:r w:rsidRPr="00B94C41">
        <w:rPr>
          <w:rFonts w:ascii="Arial" w:hAnsi="Arial" w:cs="Arial"/>
          <w:i/>
          <w:sz w:val="24"/>
          <w:szCs w:val="24"/>
        </w:rPr>
        <w:t>software</w:t>
      </w:r>
      <w:r w:rsidRPr="00B94C41">
        <w:rPr>
          <w:rFonts w:ascii="Arial" w:hAnsi="Arial" w:cs="Arial"/>
          <w:sz w:val="24"/>
          <w:szCs w:val="24"/>
        </w:rPr>
        <w:t xml:space="preserve"> para gerenciar eventos científicos</w:t>
      </w:r>
      <w:r w:rsidR="00E02B3B" w:rsidRPr="00B94C41">
        <w:rPr>
          <w:rFonts w:ascii="Arial" w:hAnsi="Arial" w:cs="Arial"/>
          <w:sz w:val="24"/>
          <w:szCs w:val="24"/>
        </w:rPr>
        <w:t>,</w:t>
      </w:r>
      <w:r w:rsidRPr="00B94C41">
        <w:rPr>
          <w:rFonts w:ascii="Arial" w:hAnsi="Arial" w:cs="Arial"/>
          <w:sz w:val="24"/>
          <w:szCs w:val="24"/>
        </w:rPr>
        <w:t xml:space="preserve"> provendo uma interface para organização da avaliação de trabalhos e critérios de avaliação, bem como a gerência de avaliadores e suas áreas temáticas de atuação. O </w:t>
      </w:r>
      <w:r w:rsidRPr="00B94C41">
        <w:rPr>
          <w:rFonts w:ascii="Arial" w:hAnsi="Arial" w:cs="Arial"/>
          <w:i/>
          <w:sz w:val="24"/>
          <w:szCs w:val="24"/>
        </w:rPr>
        <w:t>software</w:t>
      </w:r>
      <w:r w:rsidRPr="00B94C41">
        <w:rPr>
          <w:rFonts w:ascii="Arial" w:hAnsi="Arial" w:cs="Arial"/>
          <w:sz w:val="24"/>
          <w:szCs w:val="24"/>
        </w:rPr>
        <w:t xml:space="preserve"> intitulado</w:t>
      </w:r>
      <w:r w:rsidR="00774666" w:rsidRPr="00B94C41">
        <w:rPr>
          <w:rFonts w:ascii="Arial" w:hAnsi="Arial" w:cs="Arial"/>
          <w:sz w:val="24"/>
          <w:szCs w:val="24"/>
        </w:rPr>
        <w:t>:</w:t>
      </w:r>
      <w:r w:rsidRPr="00B94C41">
        <w:rPr>
          <w:rFonts w:ascii="Arial" w:hAnsi="Arial" w:cs="Arial"/>
          <w:sz w:val="24"/>
          <w:szCs w:val="24"/>
        </w:rPr>
        <w:t xml:space="preserve"> </w:t>
      </w:r>
      <w:proofErr w:type="spellStart"/>
      <w:r w:rsidRPr="00B94C41">
        <w:rPr>
          <w:rFonts w:ascii="Arial" w:hAnsi="Arial" w:cs="Arial"/>
          <w:sz w:val="24"/>
          <w:szCs w:val="24"/>
        </w:rPr>
        <w:t>Bookline</w:t>
      </w:r>
      <w:proofErr w:type="spellEnd"/>
      <w:r w:rsidR="00774666" w:rsidRPr="00B94C41">
        <w:rPr>
          <w:rFonts w:ascii="Arial" w:hAnsi="Arial" w:cs="Arial"/>
          <w:sz w:val="24"/>
          <w:szCs w:val="24"/>
        </w:rPr>
        <w:t xml:space="preserve"> mó</w:t>
      </w:r>
      <w:r w:rsidR="00E02B3B" w:rsidRPr="00B94C41">
        <w:rPr>
          <w:rFonts w:ascii="Arial" w:hAnsi="Arial" w:cs="Arial"/>
          <w:sz w:val="24"/>
          <w:szCs w:val="24"/>
        </w:rPr>
        <w:t xml:space="preserve">dulo </w:t>
      </w:r>
      <w:r w:rsidR="00774666" w:rsidRPr="00B94C41">
        <w:rPr>
          <w:rFonts w:ascii="Arial" w:hAnsi="Arial" w:cs="Arial"/>
          <w:sz w:val="24"/>
          <w:szCs w:val="24"/>
        </w:rPr>
        <w:t xml:space="preserve">de </w:t>
      </w:r>
      <w:r w:rsidR="00E02B3B" w:rsidRPr="00B94C41">
        <w:rPr>
          <w:rFonts w:ascii="Arial" w:hAnsi="Arial" w:cs="Arial"/>
          <w:sz w:val="24"/>
          <w:szCs w:val="24"/>
        </w:rPr>
        <w:t>avaliação</w:t>
      </w:r>
      <w:proofErr w:type="gramStart"/>
      <w:r w:rsidR="00774666" w:rsidRPr="00B94C41">
        <w:rPr>
          <w:rFonts w:ascii="Arial" w:hAnsi="Arial" w:cs="Arial"/>
          <w:sz w:val="24"/>
          <w:szCs w:val="24"/>
        </w:rPr>
        <w:t>,</w:t>
      </w:r>
      <w:r w:rsidRPr="00B94C41">
        <w:rPr>
          <w:rFonts w:ascii="Arial" w:hAnsi="Arial" w:cs="Arial"/>
          <w:sz w:val="24"/>
          <w:szCs w:val="24"/>
        </w:rPr>
        <w:t xml:space="preserve"> foi</w:t>
      </w:r>
      <w:proofErr w:type="gramEnd"/>
      <w:r w:rsidRPr="00B94C41">
        <w:rPr>
          <w:rFonts w:ascii="Arial" w:hAnsi="Arial" w:cs="Arial"/>
          <w:sz w:val="24"/>
          <w:szCs w:val="24"/>
        </w:rPr>
        <w:t xml:space="preserve"> projetado para ambientes móveis, possibilitando aos avaliadores a liberdade para se locomover livremente durante as avaliações, recebendo informações adicionais sobre cada critério de avaliação, a fim de viabilizar o mais amplo espectro na constituição da nota do trabalho. Ao final das avaliações o avaliador envia suas considerações ao servidor central, que processa e compila seus dados e dos demais avaliadores identif</w:t>
      </w:r>
      <w:r w:rsidR="00774666" w:rsidRPr="00B94C41">
        <w:rPr>
          <w:rFonts w:ascii="Arial" w:hAnsi="Arial" w:cs="Arial"/>
          <w:sz w:val="24"/>
          <w:szCs w:val="24"/>
        </w:rPr>
        <w:t xml:space="preserve">icando se o trabalho foi aceito. O aplicativo foi utilizado na </w:t>
      </w:r>
      <w:r w:rsidR="00CF409D" w:rsidRPr="00B94C41">
        <w:rPr>
          <w:rFonts w:ascii="Arial" w:hAnsi="Arial" w:cs="Arial"/>
          <w:sz w:val="24"/>
          <w:szCs w:val="24"/>
        </w:rPr>
        <w:t xml:space="preserve">VI Mostra de Educação Profissional e Tecnológica – MEPT, realizada </w:t>
      </w:r>
      <w:r w:rsidR="000C1C9C">
        <w:rPr>
          <w:rFonts w:ascii="Arial" w:hAnsi="Arial" w:cs="Arial"/>
          <w:sz w:val="24"/>
          <w:szCs w:val="24"/>
        </w:rPr>
        <w:t>pelo</w:t>
      </w:r>
      <w:r w:rsidR="00CF409D" w:rsidRPr="00B94C41">
        <w:rPr>
          <w:rFonts w:ascii="Arial" w:hAnsi="Arial" w:cs="Arial"/>
          <w:sz w:val="24"/>
          <w:szCs w:val="24"/>
        </w:rPr>
        <w:t xml:space="preserve"> Instituto Federal de Educação, Ciência e Tecnologia Farroupilha, no qual atuou como gestor das avaliações, chegando-se à conclusão de que tecnologia tem muito a contribuir com os eventos científicos.</w:t>
      </w:r>
    </w:p>
    <w:p w:rsidR="00CF409D" w:rsidRPr="00B94C41" w:rsidRDefault="00CF409D" w:rsidP="00CF409D">
      <w:pPr>
        <w:widowControl w:val="0"/>
        <w:spacing w:after="0" w:line="240" w:lineRule="auto"/>
        <w:jc w:val="both"/>
        <w:rPr>
          <w:rFonts w:ascii="Arial" w:hAnsi="Arial" w:cs="Arial"/>
          <w:sz w:val="24"/>
          <w:szCs w:val="24"/>
        </w:rPr>
      </w:pPr>
    </w:p>
    <w:p w:rsidR="00B10A10" w:rsidRPr="00B94C41" w:rsidRDefault="00134FCF">
      <w:pPr>
        <w:widowControl w:val="0"/>
        <w:spacing w:after="0" w:line="360" w:lineRule="auto"/>
        <w:jc w:val="both"/>
        <w:rPr>
          <w:rFonts w:ascii="Arial" w:hAnsi="Arial" w:cs="Arial"/>
          <w:sz w:val="24"/>
          <w:szCs w:val="24"/>
        </w:rPr>
      </w:pPr>
      <w:r w:rsidRPr="00B94C41">
        <w:rPr>
          <w:rFonts w:ascii="Arial" w:hAnsi="Arial" w:cs="Arial"/>
          <w:b/>
          <w:sz w:val="24"/>
          <w:szCs w:val="24"/>
        </w:rPr>
        <w:t>Palavras</w:t>
      </w:r>
      <w:r w:rsidR="00DD5662" w:rsidRPr="00B94C41">
        <w:rPr>
          <w:rFonts w:ascii="Arial" w:hAnsi="Arial" w:cs="Arial"/>
          <w:b/>
          <w:sz w:val="24"/>
          <w:szCs w:val="24"/>
        </w:rPr>
        <w:t>-</w:t>
      </w:r>
      <w:r w:rsidRPr="00B94C41">
        <w:rPr>
          <w:rFonts w:ascii="Arial" w:hAnsi="Arial" w:cs="Arial"/>
          <w:b/>
          <w:sz w:val="24"/>
          <w:szCs w:val="24"/>
        </w:rPr>
        <w:t>chave</w:t>
      </w:r>
      <w:r w:rsidRPr="00B94C41">
        <w:rPr>
          <w:rFonts w:ascii="Arial" w:hAnsi="Arial" w:cs="Arial"/>
          <w:sz w:val="24"/>
          <w:szCs w:val="24"/>
        </w:rPr>
        <w:t>: Tecnologia e Educação. Software. Evento Científico. Avaliação.</w:t>
      </w:r>
    </w:p>
    <w:p w:rsidR="0083069C" w:rsidRPr="00B94C41" w:rsidRDefault="0083069C" w:rsidP="00640116">
      <w:pPr>
        <w:widowControl w:val="0"/>
        <w:spacing w:after="0" w:line="360" w:lineRule="auto"/>
        <w:jc w:val="both"/>
        <w:rPr>
          <w:rFonts w:ascii="Arial" w:hAnsi="Arial" w:cs="Arial"/>
          <w:sz w:val="24"/>
          <w:szCs w:val="24"/>
        </w:rPr>
      </w:pPr>
    </w:p>
    <w:p w:rsidR="00EA23BA" w:rsidRPr="00B94C41" w:rsidRDefault="00EA23BA" w:rsidP="00DD5662">
      <w:pPr>
        <w:pStyle w:val="PargrafodaLista"/>
        <w:numPr>
          <w:ilvl w:val="0"/>
          <w:numId w:val="13"/>
        </w:numPr>
        <w:shd w:val="clear" w:color="auto" w:fill="FFFFFF"/>
        <w:spacing w:after="0" w:line="360" w:lineRule="auto"/>
        <w:jc w:val="both"/>
        <w:rPr>
          <w:rFonts w:ascii="Arial" w:hAnsi="Arial" w:cs="Arial"/>
          <w:b/>
        </w:rPr>
      </w:pPr>
      <w:r w:rsidRPr="00B94C41">
        <w:rPr>
          <w:rFonts w:ascii="Arial" w:hAnsi="Arial" w:cs="Arial"/>
          <w:b/>
        </w:rPr>
        <w:t>Tecnologias na Educação</w:t>
      </w:r>
    </w:p>
    <w:p w:rsidR="008827AE" w:rsidRPr="00B94C41" w:rsidRDefault="008827AE" w:rsidP="00640116">
      <w:pPr>
        <w:shd w:val="clear" w:color="auto" w:fill="FFFFFF"/>
        <w:spacing w:after="0" w:line="360" w:lineRule="auto"/>
        <w:jc w:val="both"/>
        <w:rPr>
          <w:rFonts w:ascii="Arial" w:hAnsi="Arial" w:cs="Arial"/>
          <w:b/>
        </w:rPr>
      </w:pPr>
    </w:p>
    <w:p w:rsidR="00EA23BA" w:rsidRPr="00B94C41" w:rsidRDefault="00EA23BA" w:rsidP="00640116">
      <w:pPr>
        <w:shd w:val="clear" w:color="auto" w:fill="FFFFFF"/>
        <w:spacing w:after="0" w:line="360" w:lineRule="auto"/>
        <w:jc w:val="both"/>
        <w:rPr>
          <w:rFonts w:ascii="Arial" w:hAnsi="Arial" w:cs="Arial"/>
          <w:sz w:val="24"/>
          <w:szCs w:val="24"/>
        </w:rPr>
      </w:pPr>
      <w:r w:rsidRPr="00B94C41">
        <w:rPr>
          <w:rFonts w:ascii="Arial" w:hAnsi="Arial" w:cs="Arial"/>
          <w:sz w:val="24"/>
          <w:szCs w:val="24"/>
        </w:rPr>
        <w:tab/>
        <w:t xml:space="preserve">As tecnologias da informação e comunicação (TICs) estão presentes em todas as faces da sociedade contemporânea. A sociedade moderna não pode ignorar as transformações que as TICs oferecem e explorar seu potencial, em especial a escola, que tem o dever de acompanhar essas evoluções e </w:t>
      </w:r>
      <w:r w:rsidRPr="00B94C41">
        <w:rPr>
          <w:rFonts w:ascii="Arial" w:hAnsi="Arial" w:cs="Arial"/>
          <w:sz w:val="24"/>
          <w:szCs w:val="24"/>
        </w:rPr>
        <w:lastRenderedPageBreak/>
        <w:t>transformações, pois é nela que os alunos se apropriam de conhecimentos diversos e questões como aprendizagem, informação e conhecimento se entrelaçam formando um universo, que nem sempre é compreendido por todos os alunos, carecendo assim de novas ferramentas para facilitar o ensino e a transmissão de conhecimento. Neste contexto é fundamental que a escola faça uso das TICs para melhorar o processo educacional, propondo novos meios de aprendizagem para estreitar o relacionamento com os estudantes, instigando e desafiando-os constantemente.</w:t>
      </w:r>
    </w:p>
    <w:p w:rsidR="00EA23BA" w:rsidRPr="00B94C41" w:rsidRDefault="00EA23BA" w:rsidP="00640116">
      <w:pPr>
        <w:shd w:val="clear" w:color="auto" w:fill="FFFFFF"/>
        <w:spacing w:after="0" w:line="360" w:lineRule="auto"/>
        <w:ind w:firstLine="720"/>
        <w:jc w:val="both"/>
        <w:rPr>
          <w:rFonts w:ascii="Arial" w:hAnsi="Arial" w:cs="Arial"/>
          <w:sz w:val="24"/>
          <w:szCs w:val="24"/>
        </w:rPr>
      </w:pPr>
      <w:r w:rsidRPr="00B94C41">
        <w:rPr>
          <w:rFonts w:ascii="Arial" w:hAnsi="Arial" w:cs="Arial"/>
          <w:sz w:val="24"/>
          <w:szCs w:val="24"/>
        </w:rPr>
        <w:t>Assim compreende-se que a tecnologia aplicada à educação pode se tornar uma aliada valiosa, propondo aulas mais interativas e mais atrativas. Segundo SOUZA (2010, p.01):</w:t>
      </w:r>
    </w:p>
    <w:p w:rsidR="00EA23BA" w:rsidRPr="00B94C41" w:rsidRDefault="00EA23BA" w:rsidP="00C244C4">
      <w:pPr>
        <w:shd w:val="clear" w:color="auto" w:fill="FFFFFF"/>
        <w:spacing w:after="0" w:line="240" w:lineRule="auto"/>
        <w:ind w:left="2268"/>
        <w:jc w:val="both"/>
        <w:rPr>
          <w:rFonts w:ascii="Arial" w:hAnsi="Arial" w:cs="Arial"/>
        </w:rPr>
      </w:pPr>
      <w:r w:rsidRPr="00B94C41">
        <w:rPr>
          <w:rFonts w:ascii="Arial" w:hAnsi="Arial" w:cs="Arial"/>
        </w:rPr>
        <w:t>Aulas modernizadas pelo uso de recursos tecnológicos têm vida longa e podem ser adaptadas para vários tipos de alunos, para diferentes faixas etárias e diversos níveis de aprendizado. O trabalho acaba tendo um retorno muito mais eficaz. É importante, no entanto, que haja não apenas uma revolução tecnológica nas escolas. É necessária a revolução na capacitação docente, pois a tecnologia é algo ainda a ser desmistificado para a maioria dos professores.</w:t>
      </w:r>
    </w:p>
    <w:p w:rsidR="00C244C4" w:rsidRPr="00B94C41" w:rsidRDefault="00C244C4" w:rsidP="00C244C4">
      <w:pPr>
        <w:shd w:val="clear" w:color="auto" w:fill="FFFFFF"/>
        <w:spacing w:after="0" w:line="240" w:lineRule="auto"/>
        <w:ind w:left="2268"/>
        <w:jc w:val="both"/>
        <w:rPr>
          <w:rFonts w:ascii="Arial" w:hAnsi="Arial" w:cs="Arial"/>
        </w:rPr>
      </w:pPr>
    </w:p>
    <w:p w:rsidR="00EA23BA" w:rsidRPr="00B94C41" w:rsidRDefault="00EA23BA" w:rsidP="00640116">
      <w:pPr>
        <w:shd w:val="clear" w:color="auto" w:fill="FFFFFF"/>
        <w:spacing w:after="0" w:line="360" w:lineRule="auto"/>
        <w:jc w:val="both"/>
        <w:rPr>
          <w:rFonts w:ascii="Arial" w:hAnsi="Arial" w:cs="Arial"/>
          <w:sz w:val="24"/>
          <w:szCs w:val="24"/>
        </w:rPr>
      </w:pPr>
      <w:r w:rsidRPr="00B94C41">
        <w:rPr>
          <w:rFonts w:ascii="Arial" w:hAnsi="Arial" w:cs="Arial"/>
          <w:sz w:val="24"/>
          <w:szCs w:val="24"/>
        </w:rPr>
        <w:tab/>
        <w:t xml:space="preserve">Durante a graduação os educandos recebem conhecimento tecnológico existente no momento de sua formação, com passar do tempo novas tecnologias surgem impulsionados pelas TICs, como acontecem com os </w:t>
      </w:r>
      <w:r w:rsidRPr="00B94C41">
        <w:rPr>
          <w:rFonts w:ascii="Arial" w:hAnsi="Arial" w:cs="Arial"/>
          <w:i/>
          <w:iCs/>
          <w:sz w:val="24"/>
          <w:szCs w:val="24"/>
        </w:rPr>
        <w:t>softwares.</w:t>
      </w:r>
      <w:r w:rsidRPr="00B94C41">
        <w:rPr>
          <w:rFonts w:ascii="Arial" w:hAnsi="Arial" w:cs="Arial"/>
          <w:sz w:val="24"/>
          <w:szCs w:val="24"/>
        </w:rPr>
        <w:t xml:space="preserve"> Eles são desenvolvidos para fins diversos, para solucionar problemas ou automatizar situações rotineiras da escola, do docente ou do contexto escolar em geral. Os aplicativos podem ser bastante flexíveis e atender a demandas distintas. Portanto, uma formação básica já não basta. As novas tecnologias, as necessidades e os desafios do dia-a-dia obrigam a buscar novas alternativas para as soluções do cotidiano.</w:t>
      </w:r>
    </w:p>
    <w:p w:rsidR="00EA23BA" w:rsidRPr="00B94C41" w:rsidRDefault="00EA23BA" w:rsidP="004F5946">
      <w:pPr>
        <w:shd w:val="clear" w:color="auto" w:fill="FFFFFF"/>
        <w:spacing w:after="0" w:line="360" w:lineRule="auto"/>
        <w:ind w:firstLine="720"/>
        <w:jc w:val="both"/>
        <w:rPr>
          <w:rFonts w:ascii="Arial" w:hAnsi="Arial" w:cs="Arial"/>
          <w:sz w:val="24"/>
          <w:szCs w:val="24"/>
        </w:rPr>
      </w:pPr>
      <w:r w:rsidRPr="00B94C41">
        <w:rPr>
          <w:rFonts w:ascii="Arial" w:hAnsi="Arial" w:cs="Arial"/>
          <w:sz w:val="24"/>
          <w:szCs w:val="24"/>
        </w:rPr>
        <w:t xml:space="preserve">Neste sentido, o computador, </w:t>
      </w:r>
      <w:r w:rsidRPr="00B94C41">
        <w:rPr>
          <w:rFonts w:ascii="Arial" w:hAnsi="Arial" w:cs="Arial"/>
          <w:i/>
          <w:iCs/>
          <w:sz w:val="24"/>
          <w:szCs w:val="24"/>
        </w:rPr>
        <w:t xml:space="preserve">smartphones, </w:t>
      </w:r>
      <w:proofErr w:type="spellStart"/>
      <w:r w:rsidRPr="00B94C41">
        <w:rPr>
          <w:rFonts w:ascii="Arial" w:hAnsi="Arial" w:cs="Arial"/>
          <w:i/>
          <w:iCs/>
          <w:sz w:val="24"/>
          <w:szCs w:val="24"/>
        </w:rPr>
        <w:t>tablets</w:t>
      </w:r>
      <w:proofErr w:type="spellEnd"/>
      <w:r w:rsidRPr="00B94C41">
        <w:rPr>
          <w:rFonts w:ascii="Arial" w:hAnsi="Arial" w:cs="Arial"/>
          <w:sz w:val="24"/>
          <w:szCs w:val="24"/>
        </w:rPr>
        <w:t xml:space="preserve"> e a internet são instrumentos fundamentais para despertar a curiosidade e instigar a utilização de tecnologias na sala de aula, devido aos inúmeros recursos disponíveis, tornando-os um complemento das aulas e essencial nos demais setores da sociedade. Valente (1997, p.21) afirma que o uso consciente e inteligente do computador na educação possibilita uma revolução no modelo tradicional. A partir deste recurso </w:t>
      </w:r>
      <w:r w:rsidRPr="00B94C41">
        <w:rPr>
          <w:rFonts w:ascii="Arial" w:hAnsi="Arial" w:cs="Arial"/>
          <w:sz w:val="24"/>
          <w:szCs w:val="24"/>
        </w:rPr>
        <w:lastRenderedPageBreak/>
        <w:t>os alunos podem: criar, pensar, refletir, manipular a inform</w:t>
      </w:r>
      <w:r w:rsidR="004F5946">
        <w:rPr>
          <w:rFonts w:ascii="Arial" w:hAnsi="Arial" w:cs="Arial"/>
          <w:sz w:val="24"/>
          <w:szCs w:val="24"/>
        </w:rPr>
        <w:t xml:space="preserve">ação e construir o conhecimento. Ao falar em conhecimento uma das </w:t>
      </w:r>
      <w:proofErr w:type="gramStart"/>
      <w:r w:rsidR="004F5946">
        <w:rPr>
          <w:rFonts w:ascii="Arial" w:hAnsi="Arial" w:cs="Arial"/>
          <w:sz w:val="24"/>
          <w:szCs w:val="24"/>
        </w:rPr>
        <w:t>grandes vitrine</w:t>
      </w:r>
      <w:proofErr w:type="gramEnd"/>
      <w:r w:rsidR="004F5946">
        <w:rPr>
          <w:rFonts w:ascii="Arial" w:hAnsi="Arial" w:cs="Arial"/>
          <w:sz w:val="24"/>
          <w:szCs w:val="24"/>
        </w:rPr>
        <w:t xml:space="preserve"> para expor e construir conhecimento são os eventos Científicos.</w:t>
      </w:r>
    </w:p>
    <w:p w:rsidR="0083069C" w:rsidRPr="00B94C41" w:rsidRDefault="0083069C" w:rsidP="00640116">
      <w:pPr>
        <w:shd w:val="clear" w:color="auto" w:fill="FFFFFF"/>
        <w:spacing w:after="0" w:line="360" w:lineRule="auto"/>
        <w:ind w:left="2880"/>
        <w:jc w:val="both"/>
        <w:rPr>
          <w:rFonts w:ascii="Arial" w:hAnsi="Arial" w:cs="Arial"/>
          <w:sz w:val="24"/>
          <w:szCs w:val="24"/>
        </w:rPr>
      </w:pPr>
    </w:p>
    <w:p w:rsidR="00EA23BA" w:rsidRPr="00B94C41" w:rsidRDefault="00EA23BA" w:rsidP="00DD5662">
      <w:pPr>
        <w:pStyle w:val="PargrafodaLista"/>
        <w:widowControl w:val="0"/>
        <w:numPr>
          <w:ilvl w:val="0"/>
          <w:numId w:val="13"/>
        </w:numPr>
        <w:spacing w:after="0" w:line="360" w:lineRule="auto"/>
        <w:jc w:val="both"/>
        <w:rPr>
          <w:rFonts w:ascii="Arial" w:hAnsi="Arial" w:cs="Arial"/>
          <w:b/>
          <w:sz w:val="24"/>
          <w:szCs w:val="24"/>
        </w:rPr>
      </w:pPr>
      <w:r w:rsidRPr="00B94C41">
        <w:rPr>
          <w:rFonts w:ascii="Arial" w:hAnsi="Arial" w:cs="Arial"/>
          <w:b/>
          <w:sz w:val="24"/>
          <w:szCs w:val="24"/>
        </w:rPr>
        <w:t>Eventos científicos</w:t>
      </w:r>
    </w:p>
    <w:p w:rsidR="00EA23BA" w:rsidRPr="00B94C41" w:rsidRDefault="00EA23BA" w:rsidP="00640116">
      <w:pPr>
        <w:pStyle w:val="PargrafodaLista"/>
        <w:widowControl w:val="0"/>
        <w:spacing w:after="0" w:line="360" w:lineRule="auto"/>
        <w:ind w:left="360"/>
        <w:jc w:val="both"/>
        <w:rPr>
          <w:rFonts w:ascii="Arial" w:hAnsi="Arial" w:cs="Arial"/>
          <w:b/>
          <w:sz w:val="24"/>
          <w:szCs w:val="24"/>
        </w:rPr>
      </w:pPr>
      <w:r w:rsidRPr="00B94C41">
        <w:rPr>
          <w:rFonts w:ascii="Arial" w:hAnsi="Arial" w:cs="Arial"/>
          <w:b/>
          <w:sz w:val="24"/>
          <w:szCs w:val="24"/>
        </w:rPr>
        <w:tab/>
      </w:r>
    </w:p>
    <w:p w:rsidR="00EA23BA" w:rsidRPr="00B94C41" w:rsidRDefault="00EA23BA" w:rsidP="00640116">
      <w:pPr>
        <w:widowControl w:val="0"/>
        <w:spacing w:after="0" w:line="360" w:lineRule="auto"/>
        <w:ind w:firstLine="720"/>
        <w:jc w:val="both"/>
        <w:rPr>
          <w:rFonts w:ascii="Arial" w:hAnsi="Arial" w:cs="Arial"/>
          <w:sz w:val="24"/>
          <w:szCs w:val="24"/>
          <w:lang w:val="pt"/>
        </w:rPr>
      </w:pPr>
      <w:r w:rsidRPr="00B94C41">
        <w:rPr>
          <w:rFonts w:ascii="Arial" w:hAnsi="Arial" w:cs="Arial"/>
          <w:sz w:val="24"/>
          <w:szCs w:val="24"/>
          <w:lang w:val="pt"/>
        </w:rPr>
        <w:t>No ambiente universitário os eventos científicos são frequentes e muito utilizados para a qualificação do conhecimento dos alunos, e também recomendados pelos órgãos federais como o Ministério da Educação (MEC). Tais eventos possuem uma contribuição fundamental para e</w:t>
      </w:r>
      <w:r w:rsidR="003A1E2C" w:rsidRPr="00B94C41">
        <w:rPr>
          <w:rFonts w:ascii="Arial" w:hAnsi="Arial" w:cs="Arial"/>
          <w:sz w:val="24"/>
          <w:szCs w:val="24"/>
          <w:lang w:val="pt"/>
        </w:rPr>
        <w:t>ducação</w:t>
      </w:r>
      <w:r w:rsidRPr="00B94C41">
        <w:rPr>
          <w:rFonts w:ascii="Arial" w:hAnsi="Arial" w:cs="Arial"/>
          <w:sz w:val="24"/>
          <w:szCs w:val="24"/>
          <w:lang w:val="pt"/>
        </w:rPr>
        <w:t xml:space="preserve">, pois provoca nos </w:t>
      </w:r>
      <w:r w:rsidR="003A1E2C" w:rsidRPr="00B94C41">
        <w:rPr>
          <w:rFonts w:ascii="Arial" w:hAnsi="Arial" w:cs="Arial"/>
          <w:sz w:val="24"/>
          <w:szCs w:val="24"/>
          <w:lang w:val="pt"/>
        </w:rPr>
        <w:t>alunos</w:t>
      </w:r>
      <w:r w:rsidRPr="00B94C41">
        <w:rPr>
          <w:rFonts w:ascii="Arial" w:hAnsi="Arial" w:cs="Arial"/>
          <w:sz w:val="24"/>
          <w:szCs w:val="24"/>
          <w:lang w:val="pt"/>
        </w:rPr>
        <w:t xml:space="preserve"> o desejo de aperfeiçoamento nas mais diversas áreas de conhecimento. Neste sentido também induz o interesse para realizar pesquisas e escrever resumos, artigos, apresentando-os em eventos, e desta forma capitalizando os currículos.</w:t>
      </w:r>
    </w:p>
    <w:p w:rsidR="00EA23BA" w:rsidRPr="00B94C41" w:rsidRDefault="00EA23BA" w:rsidP="00640116">
      <w:pPr>
        <w:widowControl w:val="0"/>
        <w:spacing w:after="0" w:line="360" w:lineRule="auto"/>
        <w:ind w:firstLine="720"/>
        <w:jc w:val="both"/>
        <w:rPr>
          <w:rFonts w:ascii="Arial" w:hAnsi="Arial" w:cs="Arial"/>
          <w:sz w:val="24"/>
          <w:szCs w:val="24"/>
        </w:rPr>
      </w:pPr>
      <w:r w:rsidRPr="00B94C41">
        <w:rPr>
          <w:rFonts w:ascii="Arial" w:hAnsi="Arial" w:cs="Arial"/>
          <w:sz w:val="24"/>
          <w:szCs w:val="24"/>
        </w:rPr>
        <w:t>Durante a formação a produção de artigos por muitas vezes é exigência de algumas disciplinas como requisito parcial à nota final e ainda em cursos de graduação e pós-graduação, artigos podem ser inclusive, requisitos parciais para obtenção de título, sabendo de sua importância para a ciência, KUHN (1998, p. 40) afirma:</w:t>
      </w:r>
    </w:p>
    <w:p w:rsidR="00EA23BA" w:rsidRPr="00B94C41" w:rsidRDefault="00EA23BA" w:rsidP="00C244C4">
      <w:pPr>
        <w:widowControl w:val="0"/>
        <w:spacing w:after="0" w:line="240" w:lineRule="auto"/>
        <w:ind w:left="2268"/>
        <w:jc w:val="both"/>
        <w:rPr>
          <w:rFonts w:ascii="Arial" w:hAnsi="Arial" w:cs="Arial"/>
        </w:rPr>
      </w:pPr>
      <w:r w:rsidRPr="00B94C41">
        <w:rPr>
          <w:rFonts w:ascii="Arial" w:hAnsi="Arial" w:cs="Arial"/>
        </w:rPr>
        <w:t>A teoria do conhecimento científico é necessária para a compreensão da evolução da ciência, em novas descobertas. Na contemporaneidade, os escritos científicos constituem de manuais ou reflexões, que versam sobre os acontecimentos passados da vida científica. De maneira regular, somente nos primeiros estágios do desenvolvimento das ciências, anteriores ao paradigma, o livro continha a mesma realização profissionais que ainda conserva em outras áreas abertas à criatividade.</w:t>
      </w:r>
    </w:p>
    <w:p w:rsidR="00EA23BA" w:rsidRPr="00B94C41" w:rsidRDefault="00EA23BA" w:rsidP="00640116">
      <w:pPr>
        <w:widowControl w:val="0"/>
        <w:spacing w:after="0" w:line="360" w:lineRule="auto"/>
        <w:ind w:left="2880"/>
        <w:jc w:val="both"/>
        <w:rPr>
          <w:rFonts w:ascii="Arial" w:hAnsi="Arial" w:cs="Arial"/>
          <w:sz w:val="20"/>
          <w:szCs w:val="20"/>
        </w:rPr>
      </w:pPr>
    </w:p>
    <w:p w:rsidR="00EA23BA" w:rsidRPr="00B94C41" w:rsidRDefault="00EA23BA" w:rsidP="00640116">
      <w:pPr>
        <w:widowControl w:val="0"/>
        <w:spacing w:after="0" w:line="360" w:lineRule="auto"/>
        <w:ind w:firstLine="720"/>
        <w:jc w:val="both"/>
        <w:rPr>
          <w:rFonts w:ascii="Arial" w:hAnsi="Arial" w:cs="Arial"/>
          <w:sz w:val="24"/>
          <w:szCs w:val="24"/>
          <w:lang w:val="pt"/>
        </w:rPr>
      </w:pPr>
      <w:r w:rsidRPr="00B94C41">
        <w:rPr>
          <w:rFonts w:ascii="Arial" w:hAnsi="Arial" w:cs="Arial"/>
          <w:sz w:val="24"/>
          <w:szCs w:val="24"/>
          <w:lang w:val="pt"/>
        </w:rPr>
        <w:t xml:space="preserve">Os eventos científicos têm como objetivo principal reunir o maior número de profissionais, estudantes e interessados da área abordada para troca de conhecimento, experiências e informação, sendo fundamental para muitas profissões. Para Campello (2000, p. 60): </w:t>
      </w:r>
    </w:p>
    <w:p w:rsidR="00EA23BA" w:rsidRPr="00B94C41" w:rsidRDefault="00EA23BA" w:rsidP="00C244C4">
      <w:pPr>
        <w:widowControl w:val="0"/>
        <w:spacing w:after="0" w:line="240" w:lineRule="auto"/>
        <w:ind w:left="2268"/>
        <w:jc w:val="both"/>
        <w:rPr>
          <w:rFonts w:ascii="Arial" w:hAnsi="Arial" w:cs="Arial"/>
          <w:lang w:val="pt"/>
        </w:rPr>
      </w:pPr>
      <w:r w:rsidRPr="00B94C41">
        <w:rPr>
          <w:rFonts w:ascii="Arial" w:hAnsi="Arial" w:cs="Arial"/>
          <w:lang w:val="pt"/>
        </w:rPr>
        <w:t xml:space="preserve">[...] os eventos científicos podem desempenhar diversas funções: encontros como forma de aperfeiçoamento de trabalhos científicos, uma vez que os trabalhos apresentados mudam substancialmente após apreciação nos eventos; encontro como reflexo do estado da </w:t>
      </w:r>
      <w:r w:rsidRPr="00B94C41">
        <w:rPr>
          <w:rFonts w:ascii="Arial" w:hAnsi="Arial" w:cs="Arial"/>
          <w:lang w:val="pt"/>
        </w:rPr>
        <w:lastRenderedPageBreak/>
        <w:t xml:space="preserve">arte, pois os trabalhos apresentados durante os eventos podem refletir o panorama da área e o perfil dos seus membros e encontros como forma de comunicação informal, pois as conversas informais com seus pares constituem parte importantes eventos. </w:t>
      </w:r>
    </w:p>
    <w:p w:rsidR="00EA23BA" w:rsidRPr="00B94C41" w:rsidRDefault="00EA23BA" w:rsidP="00640116">
      <w:pPr>
        <w:widowControl w:val="0"/>
        <w:spacing w:after="0" w:line="360" w:lineRule="auto"/>
        <w:ind w:left="2880"/>
        <w:jc w:val="both"/>
        <w:rPr>
          <w:rFonts w:ascii="Arial" w:hAnsi="Arial" w:cs="Arial"/>
          <w:sz w:val="20"/>
          <w:szCs w:val="20"/>
          <w:lang w:val="pt"/>
        </w:rPr>
      </w:pPr>
    </w:p>
    <w:p w:rsidR="00EA23BA" w:rsidRPr="00B94C41" w:rsidRDefault="00EA23BA" w:rsidP="00640116">
      <w:pPr>
        <w:widowControl w:val="0"/>
        <w:spacing w:after="0" w:line="360" w:lineRule="auto"/>
        <w:jc w:val="both"/>
        <w:rPr>
          <w:rFonts w:ascii="Arial" w:hAnsi="Arial" w:cs="Arial"/>
          <w:sz w:val="24"/>
          <w:szCs w:val="24"/>
          <w:lang w:val="pt"/>
        </w:rPr>
      </w:pPr>
      <w:r w:rsidRPr="00B94C41">
        <w:rPr>
          <w:rFonts w:ascii="Arial" w:hAnsi="Arial" w:cs="Arial"/>
          <w:sz w:val="24"/>
          <w:szCs w:val="24"/>
        </w:rPr>
        <w:tab/>
      </w:r>
      <w:r w:rsidRPr="00B94C41">
        <w:rPr>
          <w:rFonts w:ascii="Arial" w:hAnsi="Arial" w:cs="Arial"/>
          <w:sz w:val="24"/>
          <w:szCs w:val="24"/>
          <w:lang w:val="pt"/>
        </w:rPr>
        <w:t>Os eventos científicos possibilitam o acesso mais fácil e rápido a novidades nas respectivas áreas, sendo um espaço onde ocorre uma vasta troca de experiências e conhecimentos socialmente construídos, favoráveis à atualização dos profissionais.</w:t>
      </w:r>
    </w:p>
    <w:p w:rsidR="00EA23BA" w:rsidRPr="00B94C41" w:rsidRDefault="00EA23BA" w:rsidP="00640116">
      <w:pPr>
        <w:widowControl w:val="0"/>
        <w:spacing w:after="0" w:line="360" w:lineRule="auto"/>
        <w:ind w:firstLine="720"/>
        <w:jc w:val="both"/>
        <w:rPr>
          <w:rFonts w:ascii="Arial" w:hAnsi="Arial" w:cs="Arial"/>
          <w:sz w:val="24"/>
          <w:szCs w:val="24"/>
          <w:lang w:val="pt"/>
        </w:rPr>
      </w:pPr>
      <w:proofErr w:type="spellStart"/>
      <w:r w:rsidRPr="00B94C41">
        <w:rPr>
          <w:rFonts w:ascii="Arial" w:hAnsi="Arial" w:cs="Arial"/>
          <w:sz w:val="24"/>
          <w:szCs w:val="24"/>
          <w:lang w:val="pt"/>
        </w:rPr>
        <w:t>Kuh</w:t>
      </w:r>
      <w:proofErr w:type="spellEnd"/>
      <w:r w:rsidRPr="00B94C41">
        <w:rPr>
          <w:rFonts w:ascii="Arial" w:hAnsi="Arial" w:cs="Arial"/>
          <w:sz w:val="24"/>
          <w:szCs w:val="24"/>
          <w:lang w:val="pt"/>
        </w:rPr>
        <w:t xml:space="preserve"> (1996, apud </w:t>
      </w:r>
      <w:proofErr w:type="gramStart"/>
      <w:r w:rsidRPr="00B94C41">
        <w:rPr>
          <w:rFonts w:ascii="Arial" w:hAnsi="Arial" w:cs="Arial"/>
          <w:sz w:val="24"/>
          <w:szCs w:val="24"/>
          <w:lang w:val="pt"/>
        </w:rPr>
        <w:t>TACHIBANA;</w:t>
      </w:r>
      <w:proofErr w:type="gramEnd"/>
      <w:r w:rsidRPr="00B94C41">
        <w:rPr>
          <w:rFonts w:ascii="Arial" w:hAnsi="Arial" w:cs="Arial"/>
          <w:sz w:val="24"/>
          <w:szCs w:val="24"/>
          <w:lang w:val="pt"/>
        </w:rPr>
        <w:t xml:space="preserve">PAVANI; BARIANI, 2004, p.90) destaca que: </w:t>
      </w:r>
    </w:p>
    <w:p w:rsidR="00EA23BA" w:rsidRPr="00B94C41" w:rsidRDefault="00EA23BA" w:rsidP="008827AE">
      <w:pPr>
        <w:widowControl w:val="0"/>
        <w:spacing w:after="0" w:line="240" w:lineRule="auto"/>
        <w:ind w:left="2268"/>
        <w:jc w:val="both"/>
        <w:rPr>
          <w:rFonts w:ascii="Arial" w:hAnsi="Arial" w:cs="Arial"/>
          <w:lang w:val="pt"/>
        </w:rPr>
      </w:pPr>
      <w:r w:rsidRPr="00B94C41">
        <w:rPr>
          <w:rFonts w:ascii="Arial" w:hAnsi="Arial" w:cs="Arial"/>
          <w:lang w:val="pt"/>
        </w:rPr>
        <w:t xml:space="preserve">[...] as atividades e experiências vivenciadas fora da sala de aula trazem inúmeros benefícios ao universitário, tais como maior segurança, </w:t>
      </w:r>
      <w:proofErr w:type="spellStart"/>
      <w:proofErr w:type="gramStart"/>
      <w:r w:rsidRPr="00B94C41">
        <w:rPr>
          <w:rFonts w:ascii="Arial" w:hAnsi="Arial" w:cs="Arial"/>
          <w:lang w:val="pt"/>
        </w:rPr>
        <w:t>auto-estima</w:t>
      </w:r>
      <w:proofErr w:type="spellEnd"/>
      <w:proofErr w:type="gramEnd"/>
      <w:r w:rsidRPr="00B94C41">
        <w:rPr>
          <w:rFonts w:ascii="Arial" w:hAnsi="Arial" w:cs="Arial"/>
          <w:lang w:val="pt"/>
        </w:rPr>
        <w:t xml:space="preserve"> e valores altruísticos. Como esclareceu Rodrigues (1997) citado por </w:t>
      </w:r>
      <w:proofErr w:type="spellStart"/>
      <w:r w:rsidRPr="00B94C41">
        <w:rPr>
          <w:rFonts w:ascii="Arial" w:hAnsi="Arial" w:cs="Arial"/>
          <w:lang w:val="pt"/>
        </w:rPr>
        <w:t>Kuh</w:t>
      </w:r>
      <w:proofErr w:type="spellEnd"/>
      <w:r w:rsidRPr="00B94C41">
        <w:rPr>
          <w:rFonts w:ascii="Arial" w:hAnsi="Arial" w:cs="Arial"/>
          <w:lang w:val="pt"/>
        </w:rPr>
        <w:t xml:space="preserve"> e as demais autoras, é imprescindível ao estudante o reconhecimento através da divulgação pública de seu trabalho, seja através da publicação em revistas e periódicos, seja pela apresentação em congressos e seminários.</w:t>
      </w:r>
    </w:p>
    <w:p w:rsidR="00EA23BA" w:rsidRPr="00B94C41" w:rsidRDefault="00EA23BA" w:rsidP="00640116">
      <w:pPr>
        <w:widowControl w:val="0"/>
        <w:spacing w:after="0" w:line="360" w:lineRule="auto"/>
        <w:ind w:left="2880"/>
        <w:jc w:val="both"/>
        <w:rPr>
          <w:rFonts w:ascii="Arial" w:hAnsi="Arial" w:cs="Arial"/>
          <w:sz w:val="20"/>
          <w:szCs w:val="20"/>
          <w:lang w:val="pt"/>
        </w:rPr>
      </w:pPr>
    </w:p>
    <w:p w:rsidR="003A1E2C" w:rsidRPr="00B94C41" w:rsidRDefault="00EA23BA" w:rsidP="00640116">
      <w:pPr>
        <w:widowControl w:val="0"/>
        <w:spacing w:after="0" w:line="360" w:lineRule="auto"/>
        <w:ind w:firstLine="720"/>
        <w:jc w:val="both"/>
        <w:rPr>
          <w:rFonts w:ascii="Arial" w:hAnsi="Arial" w:cs="Arial"/>
          <w:sz w:val="24"/>
          <w:szCs w:val="24"/>
          <w:lang w:val="pt"/>
        </w:rPr>
      </w:pPr>
      <w:proofErr w:type="spellStart"/>
      <w:r w:rsidRPr="00B94C41">
        <w:rPr>
          <w:rFonts w:ascii="Arial" w:hAnsi="Arial" w:cs="Arial"/>
          <w:sz w:val="24"/>
          <w:szCs w:val="24"/>
          <w:lang w:val="pt"/>
        </w:rPr>
        <w:t>Meadows</w:t>
      </w:r>
      <w:proofErr w:type="spellEnd"/>
      <w:r w:rsidRPr="00B94C41">
        <w:rPr>
          <w:rFonts w:ascii="Arial" w:hAnsi="Arial" w:cs="Arial"/>
          <w:sz w:val="24"/>
          <w:szCs w:val="24"/>
          <w:lang w:val="pt"/>
        </w:rPr>
        <w:t xml:space="preserve"> (2000, p. 39) classifica os canais de comunicação científicos como formal e informal. Para o autor, os livros e periódicos são os canais formais de comunicação, e os canais informais remetem a comunicação e são atingidos através de expressões como a fala, que não possuem registro e ainda afirma:</w:t>
      </w:r>
    </w:p>
    <w:p w:rsidR="00EA23BA" w:rsidRPr="004D5529" w:rsidRDefault="00EA23BA" w:rsidP="003A1E2C">
      <w:pPr>
        <w:widowControl w:val="0"/>
        <w:spacing w:after="0" w:line="240" w:lineRule="auto"/>
        <w:ind w:left="2268"/>
        <w:jc w:val="both"/>
        <w:rPr>
          <w:rFonts w:ascii="Arial" w:hAnsi="Arial" w:cs="Arial"/>
          <w:lang w:val="pt"/>
        </w:rPr>
      </w:pPr>
      <w:r w:rsidRPr="004D5529">
        <w:rPr>
          <w:rFonts w:ascii="Arial" w:hAnsi="Arial" w:cs="Arial"/>
          <w:lang w:val="pt"/>
        </w:rPr>
        <w:t>Os congressos e conferências são o protótipo da interação informal. A interação oral varia de uma conferência pronunciada diante de uma grande plateia até as conversas triviais durante a pausa para o cafezinho.</w:t>
      </w:r>
      <w:r w:rsidR="003A1E2C" w:rsidRPr="004D5529">
        <w:rPr>
          <w:rFonts w:ascii="Arial" w:hAnsi="Arial" w:cs="Arial"/>
        </w:rPr>
        <w:t xml:space="preserve"> </w:t>
      </w:r>
    </w:p>
    <w:p w:rsidR="003A1E2C" w:rsidRPr="00B94C41" w:rsidRDefault="003A1E2C" w:rsidP="003A1E2C">
      <w:pPr>
        <w:widowControl w:val="0"/>
        <w:spacing w:after="0" w:line="240" w:lineRule="auto"/>
        <w:ind w:left="2268"/>
        <w:jc w:val="both"/>
        <w:rPr>
          <w:rFonts w:ascii="Arial" w:hAnsi="Arial" w:cs="Arial"/>
          <w:sz w:val="20"/>
          <w:szCs w:val="20"/>
          <w:lang w:val="pt"/>
        </w:rPr>
      </w:pPr>
    </w:p>
    <w:p w:rsidR="00EA23BA" w:rsidRPr="00B94C41" w:rsidRDefault="00EA23BA" w:rsidP="00640116">
      <w:pPr>
        <w:widowControl w:val="0"/>
        <w:spacing w:after="0" w:line="360" w:lineRule="auto"/>
        <w:ind w:firstLine="720"/>
        <w:jc w:val="both"/>
        <w:rPr>
          <w:rFonts w:ascii="Arial" w:hAnsi="Arial" w:cs="Arial"/>
          <w:sz w:val="24"/>
          <w:szCs w:val="24"/>
          <w:lang w:val="pt"/>
        </w:rPr>
      </w:pPr>
      <w:r w:rsidRPr="00B94C41">
        <w:rPr>
          <w:rFonts w:ascii="Arial" w:hAnsi="Arial" w:cs="Arial"/>
          <w:sz w:val="24"/>
          <w:szCs w:val="24"/>
          <w:lang w:val="pt"/>
        </w:rPr>
        <w:t xml:space="preserve">Nos eventos científicos os pesquisadores trazem suas inovações e descobertas de maneira informal, permitindo aos participantes dos eventos terem acesso </w:t>
      </w:r>
      <w:r w:rsidR="006E4B97" w:rsidRPr="00B94C41">
        <w:rPr>
          <w:rFonts w:ascii="Arial" w:hAnsi="Arial" w:cs="Arial"/>
          <w:sz w:val="24"/>
          <w:szCs w:val="24"/>
          <w:lang w:val="pt"/>
        </w:rPr>
        <w:t>às</w:t>
      </w:r>
      <w:r w:rsidRPr="00B94C41">
        <w:rPr>
          <w:rFonts w:ascii="Arial" w:hAnsi="Arial" w:cs="Arial"/>
          <w:sz w:val="24"/>
          <w:szCs w:val="24"/>
          <w:lang w:val="pt"/>
        </w:rPr>
        <w:t xml:space="preserve"> informações de forma facilitada e rápida. Nestes eventos apesar de se ter uma programação prévia disponibilizada antecipadamente, sempre o ouvinte pode se surpreender positivamente e negativamente quanto à qualidade, mas muitas vezes vem a acrescentar bons conhecimentos como também afirma </w:t>
      </w:r>
      <w:proofErr w:type="spellStart"/>
      <w:r w:rsidRPr="00B94C41">
        <w:rPr>
          <w:rFonts w:ascii="Arial" w:hAnsi="Arial" w:cs="Arial"/>
          <w:sz w:val="24"/>
          <w:szCs w:val="24"/>
          <w:lang w:val="pt"/>
        </w:rPr>
        <w:t>Meadows</w:t>
      </w:r>
      <w:proofErr w:type="spellEnd"/>
      <w:r w:rsidRPr="00B94C41">
        <w:rPr>
          <w:rFonts w:ascii="Arial" w:hAnsi="Arial" w:cs="Arial"/>
          <w:sz w:val="24"/>
          <w:szCs w:val="24"/>
          <w:lang w:val="pt"/>
        </w:rPr>
        <w:t xml:space="preserve"> (2000, p.139-140): “Os participantes de congressos e conferências podem planejar antecipadamente contatos específicos, mas também ocorrerão em geral contatos imprevistos, porém úteis, durante o evento”. </w:t>
      </w:r>
    </w:p>
    <w:p w:rsidR="00EA23BA" w:rsidRPr="00B94C41" w:rsidRDefault="00EA23BA" w:rsidP="00640116">
      <w:pPr>
        <w:widowControl w:val="0"/>
        <w:spacing w:after="0" w:line="360" w:lineRule="auto"/>
        <w:ind w:firstLine="720"/>
        <w:jc w:val="both"/>
        <w:rPr>
          <w:rFonts w:ascii="Arial" w:hAnsi="Arial" w:cs="Arial"/>
          <w:sz w:val="24"/>
          <w:szCs w:val="24"/>
          <w:lang w:val="pt"/>
        </w:rPr>
      </w:pPr>
      <w:bookmarkStart w:id="0" w:name="_GoBack"/>
      <w:bookmarkEnd w:id="0"/>
      <w:r w:rsidRPr="00B94C41">
        <w:rPr>
          <w:rFonts w:ascii="Arial" w:hAnsi="Arial" w:cs="Arial"/>
          <w:sz w:val="24"/>
          <w:szCs w:val="24"/>
          <w:lang w:val="pt"/>
        </w:rPr>
        <w:t xml:space="preserve">Para </w:t>
      </w:r>
      <w:proofErr w:type="spellStart"/>
      <w:r w:rsidRPr="00B94C41">
        <w:rPr>
          <w:rFonts w:ascii="Arial" w:hAnsi="Arial" w:cs="Arial"/>
          <w:sz w:val="24"/>
          <w:szCs w:val="24"/>
          <w:lang w:val="pt"/>
        </w:rPr>
        <w:t>Ohira</w:t>
      </w:r>
      <w:proofErr w:type="spellEnd"/>
      <w:r w:rsidR="00187CE8">
        <w:rPr>
          <w:rFonts w:ascii="Arial" w:hAnsi="Arial" w:cs="Arial"/>
          <w:sz w:val="24"/>
          <w:szCs w:val="24"/>
          <w:lang w:val="pt"/>
        </w:rPr>
        <w:t xml:space="preserve"> e </w:t>
      </w:r>
      <w:proofErr w:type="spellStart"/>
      <w:r w:rsidR="00187CE8" w:rsidRPr="00187CE8">
        <w:rPr>
          <w:rFonts w:ascii="Arial" w:hAnsi="Arial" w:cs="Arial"/>
          <w:sz w:val="24"/>
          <w:szCs w:val="24"/>
        </w:rPr>
        <w:t>S</w:t>
      </w:r>
      <w:r w:rsidR="00187CE8">
        <w:rPr>
          <w:rFonts w:ascii="Arial" w:hAnsi="Arial" w:cs="Arial"/>
          <w:sz w:val="24"/>
          <w:szCs w:val="24"/>
        </w:rPr>
        <w:t>chimidt</w:t>
      </w:r>
      <w:proofErr w:type="spellEnd"/>
      <w:r w:rsidRPr="00B94C41">
        <w:rPr>
          <w:rFonts w:ascii="Arial" w:hAnsi="Arial" w:cs="Arial"/>
          <w:sz w:val="24"/>
          <w:szCs w:val="24"/>
          <w:lang w:val="pt"/>
        </w:rPr>
        <w:t xml:space="preserve"> (2002, p. 73), os eventos científicos são canais </w:t>
      </w:r>
      <w:r w:rsidRPr="00B94C41">
        <w:rPr>
          <w:rFonts w:ascii="Arial" w:hAnsi="Arial" w:cs="Arial"/>
          <w:sz w:val="24"/>
          <w:szCs w:val="24"/>
          <w:lang w:val="pt"/>
        </w:rPr>
        <w:lastRenderedPageBreak/>
        <w:t>extremamente eficazes na disseminação do conhecimento, em função do movimento crescente da ciência e, portanto um meio de divulgação com credibilidade de novos conhecimentos, sendo um ambiente propicio para compartilhar e obter conhecimentos sobre uma determinada área.</w:t>
      </w:r>
    </w:p>
    <w:p w:rsidR="00EA23BA" w:rsidRPr="00B94C41" w:rsidRDefault="00EA23BA" w:rsidP="00640116">
      <w:pPr>
        <w:widowControl w:val="0"/>
        <w:spacing w:after="0" w:line="360" w:lineRule="auto"/>
        <w:ind w:firstLine="720"/>
        <w:jc w:val="both"/>
        <w:rPr>
          <w:rFonts w:ascii="Arial" w:hAnsi="Arial" w:cs="Arial"/>
          <w:sz w:val="20"/>
          <w:szCs w:val="20"/>
          <w:lang w:val="pt"/>
        </w:rPr>
      </w:pPr>
      <w:r w:rsidRPr="00B94C41">
        <w:rPr>
          <w:rFonts w:ascii="Arial" w:hAnsi="Arial" w:cs="Arial"/>
          <w:sz w:val="24"/>
          <w:szCs w:val="24"/>
          <w:lang w:val="pt"/>
        </w:rPr>
        <w:t xml:space="preserve">Percebe-se nitidamente a importância dos eventos científicos, porém a organização destes demanda muito trabalho e dedicação, visto que, </w:t>
      </w:r>
      <w:r w:rsidRPr="00B94C41">
        <w:rPr>
          <w:rFonts w:ascii="Arial" w:hAnsi="Arial" w:cs="Arial"/>
          <w:sz w:val="24"/>
          <w:szCs w:val="24"/>
        </w:rPr>
        <w:t>as atividades não se resumem ao dia do evento, mas também no período que antecedente. Para que um trabalho seja apresentado, ele deve passar por uma série de etapas que vão desde a submissão, avaliação por pares da área de conhecimento que emitem um parecer sobre a aprovação ou não do trabalho submetido.</w:t>
      </w:r>
    </w:p>
    <w:p w:rsidR="00EA23BA" w:rsidRPr="00B94C41" w:rsidRDefault="00EA23BA" w:rsidP="00640116">
      <w:pPr>
        <w:widowControl w:val="0"/>
        <w:spacing w:after="0" w:line="360" w:lineRule="auto"/>
        <w:ind w:firstLine="720"/>
        <w:jc w:val="both"/>
        <w:rPr>
          <w:rFonts w:ascii="Arial" w:hAnsi="Arial" w:cs="Arial"/>
          <w:sz w:val="24"/>
          <w:szCs w:val="24"/>
          <w:lang w:val="pt"/>
        </w:rPr>
      </w:pPr>
      <w:r w:rsidRPr="00B94C41">
        <w:rPr>
          <w:rFonts w:ascii="Arial" w:hAnsi="Arial" w:cs="Arial"/>
          <w:sz w:val="24"/>
          <w:szCs w:val="24"/>
          <w:lang w:val="pt"/>
        </w:rPr>
        <w:t>Levando em consideração a</w:t>
      </w:r>
      <w:r w:rsidR="006E4B97" w:rsidRPr="00B94C41">
        <w:rPr>
          <w:rFonts w:ascii="Arial" w:hAnsi="Arial" w:cs="Arial"/>
          <w:sz w:val="24"/>
          <w:szCs w:val="24"/>
          <w:lang w:val="pt"/>
        </w:rPr>
        <w:t xml:space="preserve"> </w:t>
      </w:r>
      <w:r w:rsidRPr="00B94C41">
        <w:rPr>
          <w:rFonts w:ascii="Arial" w:hAnsi="Arial" w:cs="Arial"/>
          <w:sz w:val="24"/>
          <w:szCs w:val="24"/>
          <w:lang w:val="pt"/>
        </w:rPr>
        <w:t xml:space="preserve">importância desses eventos e a complexidade em sua organização foi </w:t>
      </w:r>
      <w:proofErr w:type="gramStart"/>
      <w:r w:rsidR="00E3728C">
        <w:rPr>
          <w:rFonts w:ascii="Arial" w:hAnsi="Arial" w:cs="Arial"/>
          <w:sz w:val="24"/>
          <w:szCs w:val="24"/>
          <w:lang w:val="pt"/>
        </w:rPr>
        <w:t>construído</w:t>
      </w:r>
      <w:proofErr w:type="gramEnd"/>
      <w:r w:rsidRPr="00B94C41">
        <w:rPr>
          <w:rFonts w:ascii="Arial" w:hAnsi="Arial" w:cs="Arial"/>
          <w:sz w:val="24"/>
          <w:szCs w:val="24"/>
          <w:lang w:val="pt"/>
        </w:rPr>
        <w:t xml:space="preserve"> um </w:t>
      </w:r>
      <w:r w:rsidRPr="00B94C41">
        <w:rPr>
          <w:rFonts w:ascii="Arial" w:hAnsi="Arial" w:cs="Arial"/>
          <w:i/>
          <w:iCs/>
          <w:sz w:val="24"/>
          <w:szCs w:val="24"/>
          <w:lang w:val="pt"/>
        </w:rPr>
        <w:t>software</w:t>
      </w:r>
      <w:r w:rsidRPr="00B94C41">
        <w:rPr>
          <w:rFonts w:ascii="Arial" w:hAnsi="Arial" w:cs="Arial"/>
          <w:sz w:val="24"/>
          <w:szCs w:val="24"/>
          <w:lang w:val="pt"/>
        </w:rPr>
        <w:t xml:space="preserve"> </w:t>
      </w:r>
      <w:r w:rsidR="006E4B97" w:rsidRPr="00B94C41">
        <w:rPr>
          <w:rFonts w:ascii="Arial" w:hAnsi="Arial" w:cs="Arial"/>
          <w:sz w:val="24"/>
          <w:szCs w:val="24"/>
          <w:lang w:val="pt"/>
        </w:rPr>
        <w:t>para</w:t>
      </w:r>
      <w:r w:rsidRPr="00B94C41">
        <w:rPr>
          <w:rFonts w:ascii="Arial" w:hAnsi="Arial" w:cs="Arial"/>
          <w:sz w:val="24"/>
          <w:szCs w:val="24"/>
          <w:lang w:val="pt"/>
        </w:rPr>
        <w:t xml:space="preserve"> auxilia</w:t>
      </w:r>
      <w:r w:rsidR="006E4B97" w:rsidRPr="00B94C41">
        <w:rPr>
          <w:rFonts w:ascii="Arial" w:hAnsi="Arial" w:cs="Arial"/>
          <w:sz w:val="24"/>
          <w:szCs w:val="24"/>
          <w:lang w:val="pt"/>
        </w:rPr>
        <w:t>r</w:t>
      </w:r>
      <w:r w:rsidRPr="00B94C41">
        <w:rPr>
          <w:rFonts w:ascii="Arial" w:hAnsi="Arial" w:cs="Arial"/>
          <w:sz w:val="24"/>
          <w:szCs w:val="24"/>
          <w:lang w:val="pt"/>
        </w:rPr>
        <w:t xml:space="preserve"> </w:t>
      </w:r>
      <w:r w:rsidR="006E4B97" w:rsidRPr="00B94C41">
        <w:rPr>
          <w:rFonts w:ascii="Arial" w:hAnsi="Arial" w:cs="Arial"/>
          <w:sz w:val="24"/>
          <w:szCs w:val="24"/>
          <w:lang w:val="pt"/>
        </w:rPr>
        <w:t xml:space="preserve">este </w:t>
      </w:r>
      <w:r w:rsidRPr="00B94C41">
        <w:rPr>
          <w:rFonts w:ascii="Arial" w:hAnsi="Arial" w:cs="Arial"/>
          <w:sz w:val="24"/>
          <w:szCs w:val="24"/>
          <w:lang w:val="pt"/>
        </w:rPr>
        <w:t>processo.</w:t>
      </w:r>
    </w:p>
    <w:p w:rsidR="0083069C" w:rsidRPr="00B94C41" w:rsidRDefault="0083069C" w:rsidP="00640116">
      <w:pPr>
        <w:widowControl w:val="0"/>
        <w:spacing w:after="0" w:line="360" w:lineRule="auto"/>
        <w:ind w:firstLine="720"/>
        <w:jc w:val="both"/>
        <w:rPr>
          <w:rFonts w:ascii="Arial" w:hAnsi="Arial" w:cs="Arial"/>
          <w:sz w:val="24"/>
          <w:szCs w:val="24"/>
          <w:lang w:val="pt"/>
        </w:rPr>
      </w:pPr>
    </w:p>
    <w:p w:rsidR="00B10A10" w:rsidRPr="00B94C41" w:rsidRDefault="00134FCF" w:rsidP="00DD5662">
      <w:pPr>
        <w:pStyle w:val="PargrafodaLista"/>
        <w:widowControl w:val="0"/>
        <w:numPr>
          <w:ilvl w:val="0"/>
          <w:numId w:val="13"/>
        </w:numPr>
        <w:spacing w:after="0" w:line="360" w:lineRule="auto"/>
        <w:jc w:val="both"/>
        <w:rPr>
          <w:rFonts w:ascii="Arial" w:hAnsi="Arial" w:cs="Arial"/>
          <w:b/>
          <w:sz w:val="24"/>
          <w:szCs w:val="24"/>
        </w:rPr>
      </w:pPr>
      <w:r w:rsidRPr="00B94C41">
        <w:rPr>
          <w:rFonts w:ascii="Arial" w:hAnsi="Arial" w:cs="Arial"/>
          <w:b/>
          <w:sz w:val="24"/>
          <w:szCs w:val="24"/>
        </w:rPr>
        <w:t>O Software</w:t>
      </w:r>
    </w:p>
    <w:p w:rsidR="00B10A10" w:rsidRPr="00B94C41" w:rsidRDefault="00B10A10" w:rsidP="00640116">
      <w:pPr>
        <w:pStyle w:val="PargrafodaLista"/>
        <w:widowControl w:val="0"/>
        <w:spacing w:after="0" w:line="360" w:lineRule="auto"/>
        <w:ind w:left="360"/>
        <w:jc w:val="both"/>
        <w:rPr>
          <w:rFonts w:ascii="Arial" w:hAnsi="Arial" w:cs="Arial"/>
          <w:b/>
          <w:sz w:val="24"/>
          <w:szCs w:val="24"/>
        </w:rPr>
      </w:pPr>
    </w:p>
    <w:p w:rsidR="001543CC" w:rsidRDefault="00134FCF" w:rsidP="008827AE">
      <w:pPr>
        <w:widowControl w:val="0"/>
        <w:spacing w:after="0" w:line="360" w:lineRule="auto"/>
        <w:ind w:firstLine="720"/>
        <w:contextualSpacing/>
        <w:jc w:val="both"/>
        <w:rPr>
          <w:rFonts w:ascii="Arial" w:hAnsi="Arial" w:cs="Arial"/>
          <w:sz w:val="24"/>
          <w:szCs w:val="24"/>
        </w:rPr>
      </w:pPr>
      <w:r w:rsidRPr="00B94C41">
        <w:rPr>
          <w:rFonts w:ascii="Arial" w:hAnsi="Arial" w:cs="Arial"/>
          <w:sz w:val="24"/>
          <w:szCs w:val="24"/>
        </w:rPr>
        <w:t xml:space="preserve">Com intuito de facilitar a organização do processo avaliativo em eventos científicos se </w:t>
      </w:r>
      <w:r w:rsidR="003345B8" w:rsidRPr="00B94C41">
        <w:rPr>
          <w:rFonts w:ascii="Arial" w:hAnsi="Arial" w:cs="Arial"/>
          <w:sz w:val="24"/>
          <w:szCs w:val="24"/>
        </w:rPr>
        <w:t>propôs a criação de</w:t>
      </w:r>
      <w:r w:rsidRPr="00B94C41">
        <w:rPr>
          <w:rFonts w:ascii="Arial" w:hAnsi="Arial" w:cs="Arial"/>
          <w:sz w:val="24"/>
          <w:szCs w:val="24"/>
        </w:rPr>
        <w:t xml:space="preserve"> uma ferramenta (</w:t>
      </w:r>
      <w:r w:rsidRPr="00B94C41">
        <w:rPr>
          <w:rFonts w:ascii="Arial" w:hAnsi="Arial" w:cs="Arial"/>
          <w:i/>
          <w:iCs/>
          <w:sz w:val="24"/>
          <w:szCs w:val="24"/>
        </w:rPr>
        <w:t>software)</w:t>
      </w:r>
      <w:r w:rsidRPr="00B94C41">
        <w:rPr>
          <w:rFonts w:ascii="Arial" w:hAnsi="Arial" w:cs="Arial"/>
          <w:sz w:val="24"/>
          <w:szCs w:val="24"/>
        </w:rPr>
        <w:t xml:space="preserve"> que controle o fluxo de submissões, avaliações e apurações de resultados. </w:t>
      </w:r>
      <w:r w:rsidR="001543CC">
        <w:rPr>
          <w:rFonts w:ascii="Arial" w:hAnsi="Arial" w:cs="Arial"/>
          <w:sz w:val="24"/>
          <w:szCs w:val="24"/>
        </w:rPr>
        <w:t>O aplicativo foi desenvolvido pelo autor-pesquisador</w:t>
      </w:r>
      <w:r w:rsidR="001543CC" w:rsidRPr="001543CC">
        <w:rPr>
          <w:rFonts w:ascii="Arial" w:hAnsi="Arial" w:cs="Arial"/>
          <w:sz w:val="24"/>
          <w:szCs w:val="24"/>
        </w:rPr>
        <w:t xml:space="preserve">, </w:t>
      </w:r>
      <w:r w:rsidR="001543CC">
        <w:rPr>
          <w:rFonts w:ascii="Arial" w:hAnsi="Arial" w:cs="Arial"/>
          <w:sz w:val="24"/>
          <w:szCs w:val="24"/>
        </w:rPr>
        <w:t>e encontra-se registrado junto ao Instituo Nacional de Propriedade Industrial (INPI)</w:t>
      </w:r>
      <w:r w:rsidR="00133212">
        <w:rPr>
          <w:rFonts w:ascii="Arial" w:hAnsi="Arial" w:cs="Arial"/>
          <w:sz w:val="24"/>
          <w:szCs w:val="24"/>
        </w:rPr>
        <w:t>,</w:t>
      </w:r>
      <w:r w:rsidR="001543CC">
        <w:rPr>
          <w:rFonts w:ascii="Arial" w:hAnsi="Arial" w:cs="Arial"/>
          <w:sz w:val="24"/>
          <w:szCs w:val="24"/>
        </w:rPr>
        <w:t xml:space="preserve"> processo número: </w:t>
      </w:r>
      <w:r w:rsidR="001543CC" w:rsidRPr="001543CC">
        <w:rPr>
          <w:rFonts w:ascii="Arial" w:hAnsi="Arial" w:cs="Arial"/>
          <w:sz w:val="24"/>
          <w:szCs w:val="24"/>
        </w:rPr>
        <w:t>BR 512016000300-6</w:t>
      </w:r>
      <w:r w:rsidR="001543CC">
        <w:rPr>
          <w:rFonts w:ascii="Arial" w:hAnsi="Arial" w:cs="Arial"/>
          <w:sz w:val="24"/>
          <w:szCs w:val="24"/>
        </w:rPr>
        <w:t>.</w:t>
      </w:r>
    </w:p>
    <w:p w:rsidR="00563635" w:rsidRPr="00B94C41" w:rsidRDefault="00563635" w:rsidP="008827AE">
      <w:pPr>
        <w:widowControl w:val="0"/>
        <w:spacing w:after="0" w:line="360" w:lineRule="auto"/>
        <w:ind w:firstLine="720"/>
        <w:contextualSpacing/>
        <w:jc w:val="both"/>
        <w:rPr>
          <w:rFonts w:ascii="Arial" w:hAnsi="Arial" w:cs="Arial"/>
          <w:sz w:val="24"/>
          <w:szCs w:val="24"/>
        </w:rPr>
      </w:pPr>
      <w:r w:rsidRPr="00B94C41">
        <w:rPr>
          <w:rFonts w:ascii="Arial" w:hAnsi="Arial" w:cs="Arial"/>
          <w:sz w:val="24"/>
          <w:szCs w:val="24"/>
        </w:rPr>
        <w:t xml:space="preserve">O aplicativo </w:t>
      </w:r>
      <w:proofErr w:type="spellStart"/>
      <w:r w:rsidRPr="00B94C41">
        <w:rPr>
          <w:rFonts w:ascii="Arial" w:hAnsi="Arial" w:cs="Arial"/>
          <w:sz w:val="24"/>
          <w:szCs w:val="24"/>
        </w:rPr>
        <w:t>Bookline</w:t>
      </w:r>
      <w:proofErr w:type="spellEnd"/>
      <w:r w:rsidRPr="00B94C41">
        <w:rPr>
          <w:rFonts w:ascii="Arial" w:hAnsi="Arial" w:cs="Arial"/>
          <w:sz w:val="24"/>
          <w:szCs w:val="24"/>
        </w:rPr>
        <w:t xml:space="preserve"> é composto por dois módulos, sendo um módulo servidor responsável pela entrada dos dados do evento, e outro módulo para dispositivos móveis (</w:t>
      </w:r>
      <w:r w:rsidRPr="00B94C41">
        <w:rPr>
          <w:rFonts w:ascii="Arial" w:hAnsi="Arial" w:cs="Arial"/>
          <w:i/>
          <w:sz w:val="24"/>
          <w:szCs w:val="24"/>
        </w:rPr>
        <w:t>smartphones</w:t>
      </w:r>
      <w:r w:rsidRPr="00B94C41">
        <w:rPr>
          <w:rFonts w:ascii="Arial" w:hAnsi="Arial" w:cs="Arial"/>
          <w:sz w:val="24"/>
          <w:szCs w:val="24"/>
        </w:rPr>
        <w:t xml:space="preserve"> e </w:t>
      </w:r>
      <w:proofErr w:type="spellStart"/>
      <w:r w:rsidRPr="00B94C41">
        <w:rPr>
          <w:rFonts w:ascii="Arial" w:hAnsi="Arial" w:cs="Arial"/>
          <w:i/>
          <w:sz w:val="24"/>
          <w:szCs w:val="24"/>
        </w:rPr>
        <w:t>tablets</w:t>
      </w:r>
      <w:proofErr w:type="spellEnd"/>
      <w:r w:rsidRPr="00B94C41">
        <w:rPr>
          <w:rFonts w:ascii="Arial" w:hAnsi="Arial" w:cs="Arial"/>
          <w:sz w:val="24"/>
          <w:szCs w:val="24"/>
        </w:rPr>
        <w:t>) encarregado de realizar a avaliação dos trabalhos.</w:t>
      </w:r>
    </w:p>
    <w:p w:rsidR="00B10A10" w:rsidRPr="00B94C41" w:rsidRDefault="00563635" w:rsidP="008827AE">
      <w:pPr>
        <w:widowControl w:val="0"/>
        <w:spacing w:after="0" w:line="360" w:lineRule="auto"/>
        <w:ind w:firstLine="720"/>
        <w:contextualSpacing/>
        <w:jc w:val="both"/>
        <w:rPr>
          <w:rFonts w:ascii="Arial" w:hAnsi="Arial" w:cs="Arial"/>
          <w:sz w:val="24"/>
          <w:szCs w:val="24"/>
        </w:rPr>
      </w:pPr>
      <w:r w:rsidRPr="00B94C41">
        <w:rPr>
          <w:rFonts w:ascii="Arial" w:hAnsi="Arial" w:cs="Arial"/>
          <w:sz w:val="24"/>
          <w:szCs w:val="24"/>
        </w:rPr>
        <w:t xml:space="preserve">De forma geral os avaliadores vão interagir com módulo móvel, durante a execução do evento eles terão a liberdade para se locomover livremente, recebendo informações adicionais sobre cada critério de avaliação, a fim de viabilizar o mais amplo espectro na constituição da nota do trabalho. Ao final das avaliações o avaliador envia suas considerações ao servidor central, que processa e compila seus dados identificando se o trabalho foi aceito ou cria um </w:t>
      </w:r>
      <w:r w:rsidRPr="00B94C41">
        <w:rPr>
          <w:rFonts w:ascii="Arial" w:hAnsi="Arial" w:cs="Arial"/>
          <w:i/>
          <w:sz w:val="24"/>
          <w:szCs w:val="24"/>
        </w:rPr>
        <w:t>ranking</w:t>
      </w:r>
      <w:r w:rsidRPr="00B94C41">
        <w:rPr>
          <w:rFonts w:ascii="Arial" w:hAnsi="Arial" w:cs="Arial"/>
          <w:sz w:val="24"/>
          <w:szCs w:val="24"/>
        </w:rPr>
        <w:t xml:space="preserve"> com os melhores trabalhos.</w:t>
      </w:r>
    </w:p>
    <w:p w:rsidR="00B10A10" w:rsidRPr="00B94C41" w:rsidRDefault="00134FCF" w:rsidP="00DD5662">
      <w:pPr>
        <w:pStyle w:val="PargrafodaLista"/>
        <w:widowControl w:val="0"/>
        <w:numPr>
          <w:ilvl w:val="1"/>
          <w:numId w:val="13"/>
        </w:numPr>
        <w:spacing w:after="0" w:line="360" w:lineRule="auto"/>
        <w:jc w:val="both"/>
        <w:rPr>
          <w:rFonts w:ascii="Arial" w:hAnsi="Arial" w:cs="Arial"/>
          <w:b/>
          <w:sz w:val="24"/>
          <w:szCs w:val="24"/>
        </w:rPr>
      </w:pPr>
      <w:r w:rsidRPr="00B94C41">
        <w:rPr>
          <w:rFonts w:ascii="Arial" w:hAnsi="Arial" w:cs="Arial"/>
          <w:b/>
          <w:sz w:val="24"/>
          <w:szCs w:val="24"/>
        </w:rPr>
        <w:lastRenderedPageBreak/>
        <w:t>Módulo servidor</w:t>
      </w:r>
    </w:p>
    <w:p w:rsidR="008827AE" w:rsidRPr="00B94C41" w:rsidRDefault="008827AE" w:rsidP="008827AE">
      <w:pPr>
        <w:widowControl w:val="0"/>
        <w:spacing w:after="0" w:line="360" w:lineRule="auto"/>
        <w:contextualSpacing/>
        <w:jc w:val="both"/>
        <w:rPr>
          <w:rFonts w:ascii="Arial" w:hAnsi="Arial" w:cs="Arial"/>
          <w:b/>
          <w:sz w:val="24"/>
          <w:szCs w:val="24"/>
        </w:rPr>
      </w:pPr>
    </w:p>
    <w:p w:rsidR="00B10A10" w:rsidRPr="00B94C41" w:rsidRDefault="00563635" w:rsidP="008827AE">
      <w:pPr>
        <w:widowControl w:val="0"/>
        <w:spacing w:after="0" w:line="360" w:lineRule="auto"/>
        <w:ind w:firstLine="720"/>
        <w:contextualSpacing/>
        <w:jc w:val="both"/>
        <w:rPr>
          <w:rFonts w:ascii="Arial" w:hAnsi="Arial" w:cs="Arial"/>
          <w:sz w:val="24"/>
          <w:szCs w:val="24"/>
        </w:rPr>
      </w:pPr>
      <w:r w:rsidRPr="00B94C41">
        <w:rPr>
          <w:rFonts w:ascii="Arial" w:hAnsi="Arial" w:cs="Arial"/>
          <w:sz w:val="24"/>
          <w:szCs w:val="24"/>
        </w:rPr>
        <w:t xml:space="preserve">O módulo servidor foi projetado para ser </w:t>
      </w:r>
      <w:proofErr w:type="gramStart"/>
      <w:r w:rsidRPr="00B94C41">
        <w:rPr>
          <w:rFonts w:ascii="Arial" w:hAnsi="Arial" w:cs="Arial"/>
          <w:sz w:val="24"/>
          <w:szCs w:val="24"/>
        </w:rPr>
        <w:t>acessado</w:t>
      </w:r>
      <w:proofErr w:type="gramEnd"/>
      <w:r w:rsidRPr="00B94C41">
        <w:rPr>
          <w:rFonts w:ascii="Arial" w:hAnsi="Arial" w:cs="Arial"/>
          <w:sz w:val="24"/>
          <w:szCs w:val="24"/>
        </w:rPr>
        <w:t xml:space="preserve"> através de um navegador de internet, essa abordagem propicia um ambiente mais amigável aos utilizadores do aplicativo. O objetivo deste módulo é fornecer uma central de controle para as informações que compõem um evento, tais como: o próprio evento, critérios de avaliação, trabalhos, tipos de trabalho, áreas temáticas, apuração de resultados e relatórios.</w:t>
      </w:r>
    </w:p>
    <w:p w:rsidR="00B10A10" w:rsidRPr="00B94C41" w:rsidRDefault="00134FCF" w:rsidP="0083069C">
      <w:pPr>
        <w:widowControl w:val="0"/>
        <w:spacing w:after="0" w:line="480" w:lineRule="auto"/>
        <w:ind w:firstLine="720"/>
        <w:contextualSpacing/>
        <w:jc w:val="both"/>
        <w:rPr>
          <w:rFonts w:ascii="Arial" w:hAnsi="Arial" w:cs="Arial"/>
          <w:sz w:val="24"/>
          <w:szCs w:val="24"/>
        </w:rPr>
      </w:pPr>
      <w:r w:rsidRPr="00B94C41">
        <w:rPr>
          <w:rFonts w:ascii="Arial" w:hAnsi="Arial" w:cs="Arial"/>
          <w:sz w:val="24"/>
          <w:szCs w:val="24"/>
        </w:rPr>
        <w:t xml:space="preserve">Para interagir com o sistema os utilizadores devem ser cadastrados na aplicação. Cada usuário é classificado de acordo com sua atuação na temática do evento, podendo ser: avaliador ou autor de trabalhos. Para demonstrar a utilização desta aplicação, </w:t>
      </w:r>
      <w:r w:rsidR="003345B8" w:rsidRPr="00B94C41">
        <w:rPr>
          <w:rFonts w:ascii="Arial" w:hAnsi="Arial" w:cs="Arial"/>
          <w:sz w:val="24"/>
          <w:szCs w:val="24"/>
        </w:rPr>
        <w:t>deve-se</w:t>
      </w:r>
      <w:r w:rsidRPr="00B94C41">
        <w:rPr>
          <w:rFonts w:ascii="Arial" w:hAnsi="Arial" w:cs="Arial"/>
          <w:sz w:val="24"/>
          <w:szCs w:val="24"/>
        </w:rPr>
        <w:t xml:space="preserve"> considerar um cenário fictício </w:t>
      </w:r>
      <w:r w:rsidR="00563635" w:rsidRPr="00B94C41">
        <w:rPr>
          <w:rFonts w:ascii="Arial" w:hAnsi="Arial" w:cs="Arial"/>
          <w:sz w:val="24"/>
          <w:szCs w:val="24"/>
        </w:rPr>
        <w:t xml:space="preserve">apresentado no quadro </w:t>
      </w:r>
      <w:proofErr w:type="gramStart"/>
      <w:r w:rsidR="00563635" w:rsidRPr="00B94C41">
        <w:rPr>
          <w:rFonts w:ascii="Arial" w:hAnsi="Arial" w:cs="Arial"/>
          <w:sz w:val="24"/>
          <w:szCs w:val="24"/>
        </w:rPr>
        <w:t>1</w:t>
      </w:r>
      <w:proofErr w:type="gramEnd"/>
      <w:r w:rsidR="00563635" w:rsidRPr="00B94C41">
        <w:rPr>
          <w:rFonts w:ascii="Arial" w:hAnsi="Arial" w:cs="Arial"/>
          <w:sz w:val="24"/>
          <w:szCs w:val="24"/>
        </w:rPr>
        <w:t>.</w:t>
      </w:r>
    </w:p>
    <w:p w:rsidR="00C11F54" w:rsidRPr="00B94C41" w:rsidRDefault="00C11F54" w:rsidP="006E4B97">
      <w:pPr>
        <w:widowControl w:val="0"/>
        <w:spacing w:after="0" w:line="240" w:lineRule="auto"/>
        <w:ind w:firstLine="720"/>
        <w:jc w:val="center"/>
        <w:rPr>
          <w:rFonts w:ascii="Arial" w:hAnsi="Arial" w:cs="Arial"/>
          <w:b/>
          <w:sz w:val="20"/>
          <w:szCs w:val="20"/>
        </w:rPr>
      </w:pPr>
      <w:r w:rsidRPr="00B94C41">
        <w:rPr>
          <w:rFonts w:ascii="Arial" w:hAnsi="Arial" w:cs="Arial"/>
          <w:b/>
          <w:sz w:val="20"/>
          <w:szCs w:val="20"/>
        </w:rPr>
        <w:t xml:space="preserve">Quadro 1 – </w:t>
      </w:r>
      <w:r w:rsidR="00DA3849" w:rsidRPr="00B94C41">
        <w:rPr>
          <w:rFonts w:ascii="Arial" w:hAnsi="Arial" w:cs="Arial"/>
          <w:b/>
          <w:sz w:val="20"/>
          <w:szCs w:val="20"/>
        </w:rPr>
        <w:t>Utilizadores do sistema</w:t>
      </w:r>
    </w:p>
    <w:tbl>
      <w:tblPr>
        <w:tblW w:w="0" w:type="auto"/>
        <w:jc w:val="center"/>
        <w:tblInd w:w="-467"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9" w:type="dxa"/>
          <w:bottom w:w="55" w:type="dxa"/>
          <w:right w:w="55" w:type="dxa"/>
        </w:tblCellMar>
        <w:tblLook w:val="04A0" w:firstRow="1" w:lastRow="0" w:firstColumn="1" w:lastColumn="0" w:noHBand="0" w:noVBand="1"/>
      </w:tblPr>
      <w:tblGrid>
        <w:gridCol w:w="3426"/>
        <w:gridCol w:w="2958"/>
      </w:tblGrid>
      <w:tr w:rsidR="00B10A10" w:rsidRPr="00B94C41" w:rsidTr="00B165D5">
        <w:trPr>
          <w:trHeight w:val="183"/>
          <w:jc w:val="center"/>
        </w:trPr>
        <w:tc>
          <w:tcPr>
            <w:tcW w:w="3426" w:type="dxa"/>
            <w:tcBorders>
              <w:top w:val="single" w:sz="2" w:space="0" w:color="000001"/>
              <w:left w:val="single" w:sz="2" w:space="0" w:color="000001"/>
              <w:bottom w:val="single" w:sz="2" w:space="0" w:color="000001"/>
              <w:right w:val="nil"/>
            </w:tcBorders>
            <w:shd w:val="clear" w:color="auto" w:fill="EEECE1" w:themeFill="background2"/>
            <w:tcMar>
              <w:left w:w="39" w:type="dxa"/>
            </w:tcMar>
          </w:tcPr>
          <w:p w:rsidR="00B10A10" w:rsidRPr="00B94C41" w:rsidRDefault="00134FCF" w:rsidP="008827AE">
            <w:pPr>
              <w:pStyle w:val="Contedodatabela"/>
              <w:spacing w:after="0" w:line="240" w:lineRule="auto"/>
              <w:rPr>
                <w:rFonts w:ascii="Arial" w:hAnsi="Arial" w:cs="Arial"/>
                <w:sz w:val="20"/>
                <w:szCs w:val="20"/>
              </w:rPr>
            </w:pPr>
            <w:r w:rsidRPr="00B94C41">
              <w:rPr>
                <w:rFonts w:ascii="Arial" w:hAnsi="Arial" w:cs="Arial"/>
                <w:sz w:val="20"/>
                <w:szCs w:val="20"/>
              </w:rPr>
              <w:t>Nome do utilizador (usuário)</w:t>
            </w:r>
          </w:p>
        </w:tc>
        <w:tc>
          <w:tcPr>
            <w:tcW w:w="2958" w:type="dxa"/>
            <w:tcBorders>
              <w:top w:val="single" w:sz="2" w:space="0" w:color="000001"/>
              <w:left w:val="single" w:sz="2" w:space="0" w:color="000001"/>
              <w:bottom w:val="single" w:sz="2" w:space="0" w:color="000001"/>
              <w:right w:val="single" w:sz="2" w:space="0" w:color="000001"/>
            </w:tcBorders>
            <w:shd w:val="clear" w:color="auto" w:fill="EEECE1" w:themeFill="background2"/>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Função</w:t>
            </w:r>
          </w:p>
        </w:tc>
      </w:tr>
      <w:tr w:rsidR="00B10A10" w:rsidRPr="00B94C41" w:rsidTr="00FC68AA">
        <w:trPr>
          <w:trHeight w:val="183"/>
          <w:jc w:val="center"/>
        </w:trPr>
        <w:tc>
          <w:tcPr>
            <w:tcW w:w="3426" w:type="dxa"/>
            <w:tcBorders>
              <w:top w:val="single" w:sz="2" w:space="0" w:color="000001"/>
              <w:left w:val="single" w:sz="2" w:space="0" w:color="000001"/>
              <w:bottom w:val="single" w:sz="2" w:space="0" w:color="000001"/>
              <w:right w:val="nil"/>
            </w:tcBorders>
            <w:shd w:val="clear" w:color="auto" w:fill="FFFFFF"/>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Autor de trabalho A</w:t>
            </w:r>
          </w:p>
        </w:tc>
        <w:tc>
          <w:tcPr>
            <w:tcW w:w="2958" w:type="dxa"/>
            <w:tcBorders>
              <w:top w:val="single" w:sz="2" w:space="0" w:color="000001"/>
              <w:left w:val="single" w:sz="2" w:space="0" w:color="000001"/>
              <w:bottom w:val="single" w:sz="2" w:space="0" w:color="000001"/>
              <w:right w:val="single" w:sz="2" w:space="0" w:color="000001"/>
            </w:tcBorders>
            <w:shd w:val="clear" w:color="auto" w:fill="FFFFFF"/>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Autor ou coautor</w:t>
            </w:r>
          </w:p>
        </w:tc>
      </w:tr>
      <w:tr w:rsidR="00B10A10" w:rsidRPr="00B94C41" w:rsidTr="00FC68AA">
        <w:trPr>
          <w:trHeight w:val="183"/>
          <w:jc w:val="center"/>
        </w:trPr>
        <w:tc>
          <w:tcPr>
            <w:tcW w:w="3426" w:type="dxa"/>
            <w:tcBorders>
              <w:top w:val="single" w:sz="2" w:space="0" w:color="000001"/>
              <w:left w:val="single" w:sz="2" w:space="0" w:color="000001"/>
              <w:bottom w:val="single" w:sz="2" w:space="0" w:color="000001"/>
              <w:right w:val="nil"/>
            </w:tcBorders>
            <w:shd w:val="clear" w:color="auto" w:fill="FFFFFF"/>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Autor de trabalho B</w:t>
            </w:r>
          </w:p>
        </w:tc>
        <w:tc>
          <w:tcPr>
            <w:tcW w:w="2958" w:type="dxa"/>
            <w:tcBorders>
              <w:top w:val="single" w:sz="2" w:space="0" w:color="000001"/>
              <w:left w:val="single" w:sz="2" w:space="0" w:color="000001"/>
              <w:bottom w:val="single" w:sz="2" w:space="0" w:color="000001"/>
              <w:right w:val="single" w:sz="2" w:space="0" w:color="000001"/>
            </w:tcBorders>
            <w:shd w:val="clear" w:color="auto" w:fill="FFFFFF"/>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Autor ou coautor</w:t>
            </w:r>
          </w:p>
        </w:tc>
      </w:tr>
      <w:tr w:rsidR="00B10A10" w:rsidRPr="00B94C41" w:rsidTr="00FC68AA">
        <w:trPr>
          <w:trHeight w:val="183"/>
          <w:jc w:val="center"/>
        </w:trPr>
        <w:tc>
          <w:tcPr>
            <w:tcW w:w="3426" w:type="dxa"/>
            <w:tcBorders>
              <w:top w:val="single" w:sz="2" w:space="0" w:color="000001"/>
              <w:left w:val="single" w:sz="2" w:space="0" w:color="000001"/>
              <w:bottom w:val="single" w:sz="2" w:space="0" w:color="000001"/>
              <w:right w:val="nil"/>
            </w:tcBorders>
            <w:shd w:val="clear" w:color="auto" w:fill="FFFFFF"/>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proofErr w:type="spellStart"/>
            <w:proofErr w:type="gramStart"/>
            <w:r w:rsidRPr="00B94C41">
              <w:rPr>
                <w:rFonts w:ascii="Arial" w:hAnsi="Arial" w:cs="Arial"/>
                <w:sz w:val="20"/>
                <w:szCs w:val="20"/>
              </w:rPr>
              <w:t>Avaliador_A</w:t>
            </w:r>
            <w:proofErr w:type="spellEnd"/>
            <w:proofErr w:type="gramEnd"/>
          </w:p>
        </w:tc>
        <w:tc>
          <w:tcPr>
            <w:tcW w:w="2958" w:type="dxa"/>
            <w:tcBorders>
              <w:top w:val="single" w:sz="2" w:space="0" w:color="000001"/>
              <w:left w:val="single" w:sz="2" w:space="0" w:color="000001"/>
              <w:bottom w:val="single" w:sz="2" w:space="0" w:color="000001"/>
              <w:right w:val="single" w:sz="2" w:space="0" w:color="000001"/>
            </w:tcBorders>
            <w:shd w:val="clear" w:color="auto" w:fill="FFFFFF"/>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Avaliador</w:t>
            </w:r>
          </w:p>
        </w:tc>
      </w:tr>
      <w:tr w:rsidR="00B10A10" w:rsidRPr="00B94C41" w:rsidTr="00FC68AA">
        <w:trPr>
          <w:trHeight w:val="183"/>
          <w:jc w:val="center"/>
        </w:trPr>
        <w:tc>
          <w:tcPr>
            <w:tcW w:w="3426" w:type="dxa"/>
            <w:tcBorders>
              <w:top w:val="single" w:sz="2" w:space="0" w:color="000001"/>
              <w:left w:val="single" w:sz="2" w:space="0" w:color="000001"/>
              <w:bottom w:val="single" w:sz="2" w:space="0" w:color="000001"/>
              <w:right w:val="nil"/>
            </w:tcBorders>
            <w:shd w:val="clear" w:color="auto" w:fill="FFFFFF"/>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proofErr w:type="spellStart"/>
            <w:proofErr w:type="gramStart"/>
            <w:r w:rsidRPr="00B94C41">
              <w:rPr>
                <w:rFonts w:ascii="Arial" w:hAnsi="Arial" w:cs="Arial"/>
                <w:sz w:val="20"/>
                <w:szCs w:val="20"/>
              </w:rPr>
              <w:t>Avaliador_B</w:t>
            </w:r>
            <w:proofErr w:type="spellEnd"/>
            <w:proofErr w:type="gramEnd"/>
          </w:p>
        </w:tc>
        <w:tc>
          <w:tcPr>
            <w:tcW w:w="2958" w:type="dxa"/>
            <w:tcBorders>
              <w:top w:val="single" w:sz="2" w:space="0" w:color="000001"/>
              <w:left w:val="single" w:sz="2" w:space="0" w:color="000001"/>
              <w:bottom w:val="single" w:sz="2" w:space="0" w:color="000001"/>
              <w:right w:val="single" w:sz="2" w:space="0" w:color="000001"/>
            </w:tcBorders>
            <w:shd w:val="clear" w:color="auto" w:fill="FFFFFF"/>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Avaliador</w:t>
            </w:r>
          </w:p>
        </w:tc>
      </w:tr>
      <w:tr w:rsidR="00B10A10" w:rsidRPr="00B94C41" w:rsidTr="00FC68AA">
        <w:trPr>
          <w:trHeight w:val="188"/>
          <w:jc w:val="center"/>
        </w:trPr>
        <w:tc>
          <w:tcPr>
            <w:tcW w:w="3426" w:type="dxa"/>
            <w:tcBorders>
              <w:top w:val="single" w:sz="2" w:space="0" w:color="000001"/>
              <w:left w:val="single" w:sz="2" w:space="0" w:color="000001"/>
              <w:bottom w:val="single" w:sz="2" w:space="0" w:color="000001"/>
              <w:right w:val="nil"/>
            </w:tcBorders>
            <w:shd w:val="clear" w:color="auto" w:fill="FFFFFF"/>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proofErr w:type="spellStart"/>
            <w:proofErr w:type="gramStart"/>
            <w:r w:rsidRPr="00B94C41">
              <w:rPr>
                <w:rFonts w:ascii="Arial" w:hAnsi="Arial" w:cs="Arial"/>
                <w:sz w:val="20"/>
                <w:szCs w:val="20"/>
              </w:rPr>
              <w:t>Avaliador_C</w:t>
            </w:r>
            <w:proofErr w:type="spellEnd"/>
            <w:proofErr w:type="gramEnd"/>
          </w:p>
        </w:tc>
        <w:tc>
          <w:tcPr>
            <w:tcW w:w="2958" w:type="dxa"/>
            <w:tcBorders>
              <w:top w:val="single" w:sz="2" w:space="0" w:color="000001"/>
              <w:left w:val="single" w:sz="2" w:space="0" w:color="000001"/>
              <w:bottom w:val="single" w:sz="2" w:space="0" w:color="000001"/>
              <w:right w:val="single" w:sz="2" w:space="0" w:color="000001"/>
            </w:tcBorders>
            <w:shd w:val="clear" w:color="auto" w:fill="FFFFFF"/>
            <w:tcMar>
              <w:left w:w="39"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Avaliador</w:t>
            </w:r>
          </w:p>
        </w:tc>
      </w:tr>
    </w:tbl>
    <w:p w:rsidR="003345B8" w:rsidRPr="00B94C41" w:rsidRDefault="00DA3849" w:rsidP="006E4B97">
      <w:pPr>
        <w:widowControl w:val="0"/>
        <w:spacing w:after="0" w:line="360" w:lineRule="auto"/>
        <w:ind w:firstLine="720"/>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E3728C">
      <w:pPr>
        <w:widowControl w:val="0"/>
        <w:spacing w:after="0" w:line="240" w:lineRule="auto"/>
        <w:ind w:firstLine="720"/>
        <w:jc w:val="both"/>
        <w:rPr>
          <w:rFonts w:ascii="Arial" w:hAnsi="Arial" w:cs="Arial"/>
          <w:sz w:val="20"/>
          <w:szCs w:val="20"/>
        </w:rPr>
      </w:pPr>
    </w:p>
    <w:p w:rsidR="00B10A10" w:rsidRPr="00B94C41" w:rsidRDefault="00B165D5"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O quadro </w:t>
      </w:r>
      <w:proofErr w:type="gramStart"/>
      <w:r w:rsidRPr="00B94C41">
        <w:rPr>
          <w:rFonts w:ascii="Arial" w:hAnsi="Arial" w:cs="Arial"/>
          <w:sz w:val="24"/>
          <w:szCs w:val="24"/>
        </w:rPr>
        <w:t>1</w:t>
      </w:r>
      <w:proofErr w:type="gramEnd"/>
      <w:r w:rsidRPr="00B94C41">
        <w:rPr>
          <w:rFonts w:ascii="Arial" w:hAnsi="Arial" w:cs="Arial"/>
          <w:sz w:val="24"/>
          <w:szCs w:val="24"/>
        </w:rPr>
        <w:t xml:space="preserve"> apresenta uma relação com três avaliadores e dois autores de trabalhos, esses dados serão utilizados no exemplo proposto</w:t>
      </w:r>
      <w:r w:rsidR="006E4B97" w:rsidRPr="00B94C41">
        <w:rPr>
          <w:rFonts w:ascii="Arial" w:hAnsi="Arial" w:cs="Arial"/>
          <w:sz w:val="24"/>
          <w:szCs w:val="24"/>
        </w:rPr>
        <w:t>, com objetivo de apresentar o fluxo de execução e funcionamento do aplicativo.</w:t>
      </w:r>
    </w:p>
    <w:p w:rsidR="00E3728C" w:rsidRDefault="00E3728C" w:rsidP="00E3728C">
      <w:pPr>
        <w:widowControl w:val="0"/>
        <w:spacing w:after="0" w:line="240" w:lineRule="auto"/>
        <w:jc w:val="center"/>
        <w:rPr>
          <w:rFonts w:ascii="Arial" w:hAnsi="Arial" w:cs="Arial"/>
          <w:b/>
          <w:sz w:val="20"/>
          <w:szCs w:val="20"/>
        </w:rPr>
      </w:pPr>
    </w:p>
    <w:p w:rsidR="008542B9" w:rsidRPr="00B94C41" w:rsidRDefault="008542B9" w:rsidP="006E4B97">
      <w:pPr>
        <w:widowControl w:val="0"/>
        <w:spacing w:after="0" w:line="240" w:lineRule="auto"/>
        <w:jc w:val="center"/>
        <w:rPr>
          <w:rFonts w:ascii="Arial" w:hAnsi="Arial" w:cs="Arial"/>
          <w:b/>
          <w:sz w:val="24"/>
          <w:szCs w:val="24"/>
        </w:rPr>
      </w:pPr>
      <w:r w:rsidRPr="00B94C41">
        <w:rPr>
          <w:rFonts w:ascii="Arial" w:hAnsi="Arial" w:cs="Arial"/>
          <w:b/>
          <w:sz w:val="20"/>
          <w:szCs w:val="20"/>
        </w:rPr>
        <w:t xml:space="preserve">Figura 1 – Tela Inicial do </w:t>
      </w:r>
      <w:proofErr w:type="spellStart"/>
      <w:r w:rsidRPr="00B94C41">
        <w:rPr>
          <w:rFonts w:ascii="Arial" w:hAnsi="Arial" w:cs="Arial"/>
          <w:b/>
          <w:sz w:val="20"/>
          <w:szCs w:val="20"/>
        </w:rPr>
        <w:t>Book</w:t>
      </w:r>
      <w:r w:rsidR="00ED067F" w:rsidRPr="00B94C41">
        <w:rPr>
          <w:rFonts w:ascii="Arial" w:hAnsi="Arial" w:cs="Arial"/>
          <w:b/>
          <w:sz w:val="20"/>
          <w:szCs w:val="20"/>
        </w:rPr>
        <w:t>l</w:t>
      </w:r>
      <w:r w:rsidRPr="00B94C41">
        <w:rPr>
          <w:rFonts w:ascii="Arial" w:hAnsi="Arial" w:cs="Arial"/>
          <w:b/>
          <w:sz w:val="20"/>
          <w:szCs w:val="20"/>
        </w:rPr>
        <w:t>ine</w:t>
      </w:r>
      <w:proofErr w:type="spellEnd"/>
    </w:p>
    <w:p w:rsidR="00E3728C" w:rsidRDefault="00134FCF" w:rsidP="006E4B97">
      <w:pPr>
        <w:widowControl w:val="0"/>
        <w:spacing w:after="0" w:line="360" w:lineRule="auto"/>
        <w:jc w:val="center"/>
        <w:rPr>
          <w:rFonts w:ascii="Arial" w:hAnsi="Arial" w:cs="Arial"/>
          <w:sz w:val="20"/>
          <w:szCs w:val="20"/>
        </w:rPr>
      </w:pPr>
      <w:r w:rsidRPr="00B94C41">
        <w:rPr>
          <w:rFonts w:ascii="Arial" w:hAnsi="Arial" w:cs="Arial"/>
          <w:noProof/>
          <w:sz w:val="20"/>
          <w:szCs w:val="20"/>
        </w:rPr>
        <w:drawing>
          <wp:inline distT="0" distB="0" distL="0" distR="0">
            <wp:extent cx="4464000" cy="15264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464000" cy="1526400"/>
                    </a:xfrm>
                    <a:prstGeom prst="rect">
                      <a:avLst/>
                    </a:prstGeom>
                    <a:noFill/>
                    <a:ln w="9525">
                      <a:noFill/>
                      <a:miter lim="800000"/>
                      <a:headEnd/>
                      <a:tailEnd/>
                    </a:ln>
                  </pic:spPr>
                </pic:pic>
              </a:graphicData>
            </a:graphic>
          </wp:inline>
        </w:drawing>
      </w:r>
    </w:p>
    <w:p w:rsidR="00C11F54" w:rsidRPr="00B94C41" w:rsidRDefault="00DA3849" w:rsidP="006E4B97">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lastRenderedPageBreak/>
        <w:t>A figura 1 apresenta a tela inicial no módulo de gestão do Book</w:t>
      </w:r>
      <w:r w:rsidR="00ED067F" w:rsidRPr="00B94C41">
        <w:rPr>
          <w:rFonts w:ascii="Arial" w:hAnsi="Arial" w:cs="Arial"/>
          <w:sz w:val="24"/>
          <w:szCs w:val="24"/>
        </w:rPr>
        <w:t>l</w:t>
      </w:r>
      <w:r w:rsidRPr="00B94C41">
        <w:rPr>
          <w:rFonts w:ascii="Arial" w:hAnsi="Arial" w:cs="Arial"/>
          <w:sz w:val="24"/>
          <w:szCs w:val="24"/>
        </w:rPr>
        <w:t>ine, observa</w:t>
      </w:r>
      <w:r w:rsidR="00ED067F" w:rsidRPr="00B94C41">
        <w:rPr>
          <w:rFonts w:ascii="Arial" w:hAnsi="Arial" w:cs="Arial"/>
          <w:sz w:val="24"/>
          <w:szCs w:val="24"/>
        </w:rPr>
        <w:t>-se</w:t>
      </w:r>
      <w:r w:rsidRPr="00B94C41">
        <w:rPr>
          <w:rFonts w:ascii="Arial" w:hAnsi="Arial" w:cs="Arial"/>
          <w:sz w:val="24"/>
          <w:szCs w:val="24"/>
        </w:rPr>
        <w:t xml:space="preserve"> que </w:t>
      </w:r>
      <w:r w:rsidR="00ED067F" w:rsidRPr="00B94C41">
        <w:rPr>
          <w:rFonts w:ascii="Arial" w:hAnsi="Arial" w:cs="Arial"/>
          <w:sz w:val="24"/>
          <w:szCs w:val="24"/>
        </w:rPr>
        <w:t>a</w:t>
      </w:r>
      <w:r w:rsidRPr="00B94C41">
        <w:rPr>
          <w:rFonts w:ascii="Arial" w:hAnsi="Arial" w:cs="Arial"/>
          <w:sz w:val="24"/>
          <w:szCs w:val="24"/>
        </w:rPr>
        <w:t xml:space="preserve"> imagem </w:t>
      </w:r>
      <w:r w:rsidR="00ED067F" w:rsidRPr="00B94C41">
        <w:rPr>
          <w:rFonts w:ascii="Arial" w:hAnsi="Arial" w:cs="Arial"/>
          <w:sz w:val="24"/>
          <w:szCs w:val="24"/>
        </w:rPr>
        <w:t>apresenta uma numeração</w:t>
      </w:r>
      <w:r w:rsidRPr="00B94C41">
        <w:rPr>
          <w:rFonts w:ascii="Arial" w:hAnsi="Arial" w:cs="Arial"/>
          <w:sz w:val="24"/>
          <w:szCs w:val="24"/>
        </w:rPr>
        <w:t xml:space="preserve">, essa prática </w:t>
      </w:r>
      <w:r w:rsidR="006E4B97" w:rsidRPr="00B94C41">
        <w:rPr>
          <w:rFonts w:ascii="Arial" w:hAnsi="Arial" w:cs="Arial"/>
          <w:sz w:val="24"/>
          <w:szCs w:val="24"/>
        </w:rPr>
        <w:t>foi</w:t>
      </w:r>
      <w:r w:rsidRPr="00B94C41">
        <w:rPr>
          <w:rFonts w:ascii="Arial" w:hAnsi="Arial" w:cs="Arial"/>
          <w:sz w:val="24"/>
          <w:szCs w:val="24"/>
        </w:rPr>
        <w:t xml:space="preserve"> adotada para esclarecer o funcionamento</w:t>
      </w:r>
      <w:r w:rsidR="009824C3" w:rsidRPr="00B94C41">
        <w:rPr>
          <w:rFonts w:ascii="Arial" w:hAnsi="Arial" w:cs="Arial"/>
          <w:sz w:val="24"/>
          <w:szCs w:val="24"/>
        </w:rPr>
        <w:t xml:space="preserve"> de cada componente apresentado conforme exposto no quadro </w:t>
      </w:r>
      <w:proofErr w:type="gramStart"/>
      <w:r w:rsidR="009824C3" w:rsidRPr="00B94C41">
        <w:rPr>
          <w:rFonts w:ascii="Arial" w:hAnsi="Arial" w:cs="Arial"/>
          <w:sz w:val="24"/>
          <w:szCs w:val="24"/>
        </w:rPr>
        <w:t>2</w:t>
      </w:r>
      <w:proofErr w:type="gramEnd"/>
      <w:r w:rsidR="009824C3" w:rsidRPr="00B94C41">
        <w:rPr>
          <w:rFonts w:ascii="Arial" w:hAnsi="Arial" w:cs="Arial"/>
          <w:sz w:val="24"/>
          <w:szCs w:val="24"/>
        </w:rPr>
        <w:t>.</w:t>
      </w:r>
    </w:p>
    <w:p w:rsidR="0083069C" w:rsidRPr="00B94C41" w:rsidRDefault="0083069C" w:rsidP="00CA6A68">
      <w:pPr>
        <w:widowControl w:val="0"/>
        <w:spacing w:after="0" w:line="240" w:lineRule="auto"/>
        <w:ind w:firstLine="720"/>
        <w:jc w:val="both"/>
        <w:rPr>
          <w:rFonts w:ascii="Arial" w:hAnsi="Arial" w:cs="Arial"/>
          <w:sz w:val="24"/>
          <w:szCs w:val="24"/>
        </w:rPr>
      </w:pPr>
    </w:p>
    <w:p w:rsidR="00C11F54" w:rsidRPr="00B94C41" w:rsidRDefault="00C11F54" w:rsidP="006E4B97">
      <w:pPr>
        <w:widowControl w:val="0"/>
        <w:spacing w:after="0" w:line="240" w:lineRule="auto"/>
        <w:jc w:val="center"/>
        <w:rPr>
          <w:rFonts w:ascii="Arial" w:hAnsi="Arial" w:cs="Arial"/>
          <w:b/>
          <w:sz w:val="20"/>
          <w:szCs w:val="20"/>
        </w:rPr>
      </w:pPr>
      <w:r w:rsidRPr="00B94C41">
        <w:rPr>
          <w:rFonts w:ascii="Arial" w:hAnsi="Arial" w:cs="Arial"/>
          <w:b/>
          <w:sz w:val="20"/>
          <w:szCs w:val="20"/>
        </w:rPr>
        <w:t xml:space="preserve">Quadro 2 </w:t>
      </w:r>
      <w:r w:rsidR="00DA3849" w:rsidRPr="00B94C41">
        <w:rPr>
          <w:rFonts w:ascii="Arial" w:hAnsi="Arial" w:cs="Arial"/>
          <w:b/>
          <w:sz w:val="20"/>
          <w:szCs w:val="20"/>
        </w:rPr>
        <w:t>– Definições sobre tela inicial</w:t>
      </w:r>
    </w:p>
    <w:tbl>
      <w:tblPr>
        <w:tblStyle w:val="Tabelacomgrade"/>
        <w:tblW w:w="0" w:type="auto"/>
        <w:tblInd w:w="108" w:type="dxa"/>
        <w:tblLook w:val="04A0" w:firstRow="1" w:lastRow="0" w:firstColumn="1" w:lastColumn="0" w:noHBand="0" w:noVBand="1"/>
      </w:tblPr>
      <w:tblGrid>
        <w:gridCol w:w="605"/>
        <w:gridCol w:w="8303"/>
      </w:tblGrid>
      <w:tr w:rsidR="00ED067F" w:rsidRPr="00B94C41" w:rsidTr="00C11F54">
        <w:tc>
          <w:tcPr>
            <w:tcW w:w="567" w:type="dxa"/>
            <w:shd w:val="clear" w:color="auto" w:fill="EEECE1" w:themeFill="background2"/>
          </w:tcPr>
          <w:p w:rsidR="00ED067F" w:rsidRPr="00B94C41" w:rsidRDefault="00ED067F" w:rsidP="008827AE">
            <w:pPr>
              <w:widowControl w:val="0"/>
              <w:spacing w:after="0"/>
              <w:jc w:val="center"/>
              <w:rPr>
                <w:rFonts w:ascii="Arial" w:hAnsi="Arial" w:cs="Arial"/>
                <w:sz w:val="20"/>
                <w:szCs w:val="20"/>
              </w:rPr>
            </w:pPr>
            <w:r w:rsidRPr="00B94C41">
              <w:rPr>
                <w:rFonts w:ascii="Arial" w:hAnsi="Arial" w:cs="Arial"/>
                <w:sz w:val="20"/>
                <w:szCs w:val="20"/>
              </w:rPr>
              <w:t>Item</w:t>
            </w:r>
          </w:p>
        </w:tc>
        <w:tc>
          <w:tcPr>
            <w:tcW w:w="8303" w:type="dxa"/>
            <w:shd w:val="clear" w:color="auto" w:fill="EEECE1" w:themeFill="background2"/>
          </w:tcPr>
          <w:p w:rsidR="00ED067F" w:rsidRPr="00B94C41" w:rsidRDefault="00ED067F" w:rsidP="008827AE">
            <w:pPr>
              <w:widowControl w:val="0"/>
              <w:spacing w:after="0"/>
              <w:jc w:val="both"/>
              <w:rPr>
                <w:rFonts w:ascii="Arial" w:hAnsi="Arial" w:cs="Arial"/>
                <w:sz w:val="20"/>
                <w:szCs w:val="20"/>
              </w:rPr>
            </w:pPr>
            <w:r w:rsidRPr="00B94C41">
              <w:rPr>
                <w:rFonts w:ascii="Arial" w:hAnsi="Arial" w:cs="Arial"/>
                <w:sz w:val="20"/>
                <w:szCs w:val="20"/>
              </w:rPr>
              <w:t>Definição</w:t>
            </w:r>
          </w:p>
        </w:tc>
      </w:tr>
      <w:tr w:rsidR="00ED067F" w:rsidRPr="00B94C41" w:rsidTr="007878F9">
        <w:tc>
          <w:tcPr>
            <w:tcW w:w="567" w:type="dxa"/>
            <w:vAlign w:val="center"/>
          </w:tcPr>
          <w:p w:rsidR="00ED067F" w:rsidRPr="00B94C41" w:rsidRDefault="00ED067F" w:rsidP="008827AE">
            <w:pPr>
              <w:widowControl w:val="0"/>
              <w:spacing w:after="0"/>
              <w:jc w:val="center"/>
              <w:rPr>
                <w:rFonts w:ascii="Arial" w:hAnsi="Arial" w:cs="Arial"/>
                <w:sz w:val="20"/>
                <w:szCs w:val="20"/>
              </w:rPr>
            </w:pPr>
            <w:proofErr w:type="gramStart"/>
            <w:r w:rsidRPr="00B94C41">
              <w:rPr>
                <w:rFonts w:ascii="Arial" w:hAnsi="Arial" w:cs="Arial"/>
                <w:sz w:val="20"/>
                <w:szCs w:val="20"/>
              </w:rPr>
              <w:t>1</w:t>
            </w:r>
            <w:proofErr w:type="gramEnd"/>
          </w:p>
        </w:tc>
        <w:tc>
          <w:tcPr>
            <w:tcW w:w="8303" w:type="dxa"/>
          </w:tcPr>
          <w:p w:rsidR="00ED067F" w:rsidRPr="00B94C41" w:rsidRDefault="00ED067F" w:rsidP="008827AE">
            <w:pPr>
              <w:widowControl w:val="0"/>
              <w:spacing w:after="0"/>
              <w:jc w:val="both"/>
              <w:rPr>
                <w:rFonts w:ascii="Arial" w:hAnsi="Arial" w:cs="Arial"/>
                <w:sz w:val="20"/>
                <w:szCs w:val="20"/>
              </w:rPr>
            </w:pPr>
            <w:r w:rsidRPr="00B94C41">
              <w:rPr>
                <w:rFonts w:ascii="Arial" w:hAnsi="Arial" w:cs="Arial"/>
                <w:sz w:val="20"/>
                <w:szCs w:val="20"/>
              </w:rPr>
              <w:t>Representa o item de navegação geral da aplicação (</w:t>
            </w:r>
            <w:proofErr w:type="gramStart"/>
            <w:r w:rsidRPr="00B94C41">
              <w:rPr>
                <w:rFonts w:ascii="Arial" w:hAnsi="Arial" w:cs="Arial"/>
                <w:sz w:val="20"/>
                <w:szCs w:val="20"/>
              </w:rPr>
              <w:t>menu</w:t>
            </w:r>
            <w:proofErr w:type="gramEnd"/>
            <w:r w:rsidRPr="00B94C41">
              <w:rPr>
                <w:rFonts w:ascii="Arial" w:hAnsi="Arial" w:cs="Arial"/>
                <w:sz w:val="20"/>
                <w:szCs w:val="20"/>
              </w:rPr>
              <w:t>). Ao clicar com mouse sobre o item “Eventos” as funcionalidades ligadas ao evento científico são apresentadas</w:t>
            </w:r>
            <w:r w:rsidR="00C11F54" w:rsidRPr="00B94C41">
              <w:rPr>
                <w:rFonts w:ascii="Arial" w:hAnsi="Arial" w:cs="Arial"/>
                <w:sz w:val="20"/>
                <w:szCs w:val="20"/>
              </w:rPr>
              <w:t>.</w:t>
            </w:r>
          </w:p>
        </w:tc>
      </w:tr>
      <w:tr w:rsidR="00C11F54" w:rsidRPr="00B94C41" w:rsidTr="007878F9">
        <w:tc>
          <w:tcPr>
            <w:tcW w:w="567" w:type="dxa"/>
            <w:vAlign w:val="center"/>
          </w:tcPr>
          <w:p w:rsidR="00C11F54" w:rsidRPr="00B94C41" w:rsidRDefault="00C11F54" w:rsidP="008827AE">
            <w:pPr>
              <w:widowControl w:val="0"/>
              <w:spacing w:after="0"/>
              <w:jc w:val="center"/>
              <w:rPr>
                <w:rFonts w:ascii="Arial" w:hAnsi="Arial" w:cs="Arial"/>
                <w:sz w:val="20"/>
                <w:szCs w:val="20"/>
              </w:rPr>
            </w:pPr>
            <w:proofErr w:type="gramStart"/>
            <w:r w:rsidRPr="00B94C41">
              <w:rPr>
                <w:rFonts w:ascii="Arial" w:hAnsi="Arial" w:cs="Arial"/>
                <w:sz w:val="20"/>
                <w:szCs w:val="20"/>
              </w:rPr>
              <w:t>2</w:t>
            </w:r>
            <w:proofErr w:type="gramEnd"/>
          </w:p>
        </w:tc>
        <w:tc>
          <w:tcPr>
            <w:tcW w:w="8303" w:type="dxa"/>
          </w:tcPr>
          <w:p w:rsidR="00C11F54" w:rsidRPr="00B94C41" w:rsidRDefault="00C11F54" w:rsidP="008827AE">
            <w:pPr>
              <w:widowControl w:val="0"/>
              <w:spacing w:after="0"/>
              <w:jc w:val="both"/>
              <w:rPr>
                <w:rFonts w:ascii="Arial" w:hAnsi="Arial" w:cs="Arial"/>
                <w:sz w:val="20"/>
                <w:szCs w:val="20"/>
              </w:rPr>
            </w:pPr>
            <w:r w:rsidRPr="00B94C41">
              <w:rPr>
                <w:rFonts w:ascii="Arial" w:hAnsi="Arial" w:cs="Arial"/>
                <w:sz w:val="20"/>
                <w:szCs w:val="20"/>
              </w:rPr>
              <w:t xml:space="preserve">Opções de </w:t>
            </w:r>
            <w:proofErr w:type="gramStart"/>
            <w:r w:rsidRPr="00B94C41">
              <w:rPr>
                <w:rFonts w:ascii="Arial" w:hAnsi="Arial" w:cs="Arial"/>
                <w:sz w:val="20"/>
                <w:szCs w:val="20"/>
              </w:rPr>
              <w:t>menu</w:t>
            </w:r>
            <w:proofErr w:type="gramEnd"/>
            <w:r w:rsidRPr="00B94C41">
              <w:rPr>
                <w:rFonts w:ascii="Arial" w:hAnsi="Arial" w:cs="Arial"/>
                <w:sz w:val="20"/>
                <w:szCs w:val="20"/>
              </w:rPr>
              <w:t xml:space="preserve"> que representam as funcionalidades para gerir o evento.</w:t>
            </w:r>
          </w:p>
        </w:tc>
      </w:tr>
    </w:tbl>
    <w:p w:rsidR="00ED067F" w:rsidRPr="00B94C41" w:rsidRDefault="00C11F54" w:rsidP="006E4B97">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ind w:firstLine="720"/>
        <w:jc w:val="both"/>
        <w:rPr>
          <w:rFonts w:ascii="Arial" w:hAnsi="Arial" w:cs="Arial"/>
          <w:sz w:val="24"/>
          <w:szCs w:val="24"/>
        </w:rPr>
      </w:pPr>
    </w:p>
    <w:p w:rsidR="007878F9" w:rsidRPr="00B94C41" w:rsidRDefault="007878F9"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O fluxo de execução do </w:t>
      </w:r>
      <w:r w:rsidRPr="00B94C41">
        <w:rPr>
          <w:rFonts w:ascii="Arial" w:hAnsi="Arial" w:cs="Arial"/>
          <w:i/>
          <w:sz w:val="24"/>
          <w:szCs w:val="24"/>
        </w:rPr>
        <w:t>software</w:t>
      </w:r>
      <w:r w:rsidRPr="00B94C41">
        <w:rPr>
          <w:rFonts w:ascii="Arial" w:hAnsi="Arial" w:cs="Arial"/>
          <w:sz w:val="24"/>
          <w:szCs w:val="24"/>
        </w:rPr>
        <w:t xml:space="preserve"> se inicia com a criação de um evento. Para incluir um novo evento ou gerenciar outros já existentes, deve-se clicar sobre o item de </w:t>
      </w:r>
      <w:proofErr w:type="gramStart"/>
      <w:r w:rsidRPr="00B94C41">
        <w:rPr>
          <w:rFonts w:ascii="Arial" w:hAnsi="Arial" w:cs="Arial"/>
          <w:sz w:val="24"/>
          <w:szCs w:val="24"/>
        </w:rPr>
        <w:t>menu</w:t>
      </w:r>
      <w:proofErr w:type="gramEnd"/>
      <w:r w:rsidRPr="00B94C41">
        <w:rPr>
          <w:rFonts w:ascii="Arial" w:hAnsi="Arial" w:cs="Arial"/>
          <w:sz w:val="24"/>
          <w:szCs w:val="24"/>
        </w:rPr>
        <w:t xml:space="preserve"> “Evento” o qual carregará a interface</w:t>
      </w:r>
      <w:r w:rsidR="00DA3849" w:rsidRPr="00B94C41">
        <w:rPr>
          <w:rFonts w:ascii="Arial" w:hAnsi="Arial" w:cs="Arial"/>
          <w:sz w:val="24"/>
          <w:szCs w:val="24"/>
        </w:rPr>
        <w:t>/tela</w:t>
      </w:r>
      <w:r w:rsidRPr="00B94C41">
        <w:rPr>
          <w:rFonts w:ascii="Arial" w:hAnsi="Arial" w:cs="Arial"/>
          <w:sz w:val="24"/>
          <w:szCs w:val="24"/>
        </w:rPr>
        <w:t xml:space="preserve"> </w:t>
      </w:r>
      <w:r w:rsidR="00DA3849" w:rsidRPr="00B94C41">
        <w:rPr>
          <w:rFonts w:ascii="Arial" w:hAnsi="Arial" w:cs="Arial"/>
          <w:sz w:val="24"/>
          <w:szCs w:val="24"/>
        </w:rPr>
        <w:t>apresentada</w:t>
      </w:r>
      <w:r w:rsidRPr="00B94C41">
        <w:rPr>
          <w:rFonts w:ascii="Arial" w:hAnsi="Arial" w:cs="Arial"/>
          <w:sz w:val="24"/>
          <w:szCs w:val="24"/>
        </w:rPr>
        <w:t xml:space="preserve"> na figura 2.</w:t>
      </w:r>
    </w:p>
    <w:p w:rsidR="0083069C" w:rsidRPr="00B94C41" w:rsidRDefault="0083069C" w:rsidP="00CA6A68">
      <w:pPr>
        <w:widowControl w:val="0"/>
        <w:spacing w:after="0" w:line="240" w:lineRule="auto"/>
        <w:ind w:firstLine="720"/>
        <w:jc w:val="both"/>
        <w:rPr>
          <w:rFonts w:ascii="Arial" w:hAnsi="Arial" w:cs="Arial"/>
          <w:sz w:val="20"/>
          <w:szCs w:val="20"/>
        </w:rPr>
      </w:pPr>
    </w:p>
    <w:p w:rsidR="00B10A10" w:rsidRPr="00B94C41" w:rsidRDefault="007878F9" w:rsidP="00DA3849">
      <w:pPr>
        <w:widowControl w:val="0"/>
        <w:spacing w:after="0" w:line="240" w:lineRule="auto"/>
        <w:jc w:val="center"/>
        <w:rPr>
          <w:rFonts w:ascii="Arial" w:hAnsi="Arial" w:cs="Arial"/>
          <w:b/>
        </w:rPr>
      </w:pPr>
      <w:r w:rsidRPr="00B94C41">
        <w:rPr>
          <w:rFonts w:ascii="Arial" w:hAnsi="Arial" w:cs="Arial"/>
          <w:b/>
          <w:noProof/>
          <w:sz w:val="24"/>
          <w:szCs w:val="24"/>
        </w:rPr>
        <w:drawing>
          <wp:anchor distT="0" distB="0" distL="0" distR="0" simplePos="0" relativeHeight="4" behindDoc="0" locked="0" layoutInCell="1" allowOverlap="1" wp14:anchorId="16D05441" wp14:editId="513D062C">
            <wp:simplePos x="0" y="0"/>
            <wp:positionH relativeFrom="column">
              <wp:posOffset>3810</wp:posOffset>
            </wp:positionH>
            <wp:positionV relativeFrom="paragraph">
              <wp:posOffset>187960</wp:posOffset>
            </wp:positionV>
            <wp:extent cx="5603240" cy="2540635"/>
            <wp:effectExtent l="0" t="0" r="0" b="0"/>
            <wp:wrapTopAndBottom/>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0"/>
                    <a:stretch>
                      <a:fillRect/>
                    </a:stretch>
                  </pic:blipFill>
                  <pic:spPr bwMode="auto">
                    <a:xfrm>
                      <a:off x="0" y="0"/>
                      <a:ext cx="5603240" cy="2540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94C41">
        <w:rPr>
          <w:rFonts w:ascii="Arial" w:hAnsi="Arial" w:cs="Arial"/>
          <w:b/>
          <w:sz w:val="20"/>
          <w:szCs w:val="20"/>
        </w:rPr>
        <w:t>Figura 2 – Tela de manu</w:t>
      </w:r>
      <w:r w:rsidR="00DA3849" w:rsidRPr="00B94C41">
        <w:rPr>
          <w:rFonts w:ascii="Arial" w:hAnsi="Arial" w:cs="Arial"/>
          <w:b/>
          <w:sz w:val="20"/>
          <w:szCs w:val="20"/>
        </w:rPr>
        <w:t>tenção de evento</w:t>
      </w:r>
    </w:p>
    <w:p w:rsidR="007878F9" w:rsidRPr="00B94C41" w:rsidRDefault="007878F9" w:rsidP="00DA3849">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sz w:val="20"/>
          <w:szCs w:val="20"/>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A figura 2 </w:t>
      </w:r>
      <w:r w:rsidR="00DA3849" w:rsidRPr="00B94C41">
        <w:rPr>
          <w:rFonts w:ascii="Arial" w:hAnsi="Arial" w:cs="Arial"/>
          <w:sz w:val="24"/>
          <w:szCs w:val="24"/>
        </w:rPr>
        <w:t>ilustra</w:t>
      </w:r>
      <w:r w:rsidRPr="00B94C41">
        <w:rPr>
          <w:rFonts w:ascii="Arial" w:hAnsi="Arial" w:cs="Arial"/>
          <w:sz w:val="24"/>
          <w:szCs w:val="24"/>
        </w:rPr>
        <w:t xml:space="preserve"> a visão que o usuário dispõe para </w:t>
      </w:r>
      <w:r w:rsidR="007878F9" w:rsidRPr="00B94C41">
        <w:rPr>
          <w:rFonts w:ascii="Arial" w:hAnsi="Arial" w:cs="Arial"/>
          <w:sz w:val="24"/>
          <w:szCs w:val="24"/>
        </w:rPr>
        <w:t>gerenciar</w:t>
      </w:r>
      <w:r w:rsidRPr="00B94C41">
        <w:rPr>
          <w:rFonts w:ascii="Arial" w:hAnsi="Arial" w:cs="Arial"/>
          <w:sz w:val="24"/>
          <w:szCs w:val="24"/>
        </w:rPr>
        <w:t xml:space="preserve"> um evento, servindo tanto para inclusão de novos itens quanto para edi</w:t>
      </w:r>
      <w:r w:rsidR="00DE3AC2" w:rsidRPr="00B94C41">
        <w:rPr>
          <w:rFonts w:ascii="Arial" w:hAnsi="Arial" w:cs="Arial"/>
          <w:sz w:val="24"/>
          <w:szCs w:val="24"/>
        </w:rPr>
        <w:t>ções</w:t>
      </w:r>
      <w:r w:rsidRPr="00B94C41">
        <w:rPr>
          <w:rFonts w:ascii="Arial" w:hAnsi="Arial" w:cs="Arial"/>
          <w:sz w:val="24"/>
          <w:szCs w:val="24"/>
        </w:rPr>
        <w:t xml:space="preserve">, </w:t>
      </w:r>
      <w:r w:rsidR="00DE3AC2" w:rsidRPr="00B94C41">
        <w:rPr>
          <w:rFonts w:ascii="Arial" w:hAnsi="Arial" w:cs="Arial"/>
          <w:sz w:val="24"/>
          <w:szCs w:val="24"/>
        </w:rPr>
        <w:t xml:space="preserve">o quadro </w:t>
      </w:r>
      <w:proofErr w:type="gramStart"/>
      <w:r w:rsidR="00DE3AC2" w:rsidRPr="00B94C41">
        <w:rPr>
          <w:rFonts w:ascii="Arial" w:hAnsi="Arial" w:cs="Arial"/>
          <w:sz w:val="24"/>
          <w:szCs w:val="24"/>
        </w:rPr>
        <w:t>3</w:t>
      </w:r>
      <w:proofErr w:type="gramEnd"/>
      <w:r w:rsidR="00DE3AC2" w:rsidRPr="00B94C41">
        <w:rPr>
          <w:rFonts w:ascii="Arial" w:hAnsi="Arial" w:cs="Arial"/>
          <w:sz w:val="24"/>
          <w:szCs w:val="24"/>
        </w:rPr>
        <w:t xml:space="preserve"> detalha cada componente.</w:t>
      </w:r>
    </w:p>
    <w:p w:rsidR="0083069C" w:rsidRPr="00B94C41" w:rsidRDefault="0083069C" w:rsidP="00CA6A68">
      <w:pPr>
        <w:widowControl w:val="0"/>
        <w:spacing w:after="0" w:line="240" w:lineRule="auto"/>
        <w:ind w:firstLine="720"/>
        <w:jc w:val="both"/>
        <w:rPr>
          <w:rFonts w:ascii="Arial" w:hAnsi="Arial" w:cs="Arial"/>
          <w:sz w:val="24"/>
          <w:szCs w:val="24"/>
        </w:rPr>
      </w:pPr>
    </w:p>
    <w:p w:rsidR="007878F9" w:rsidRPr="00B94C41" w:rsidRDefault="007878F9" w:rsidP="00DA3849">
      <w:pPr>
        <w:widowControl w:val="0"/>
        <w:spacing w:after="0" w:line="240" w:lineRule="auto"/>
        <w:jc w:val="center"/>
        <w:rPr>
          <w:rFonts w:ascii="Arial" w:hAnsi="Arial" w:cs="Arial"/>
          <w:b/>
          <w:sz w:val="20"/>
          <w:szCs w:val="20"/>
        </w:rPr>
      </w:pPr>
      <w:r w:rsidRPr="00B94C41">
        <w:rPr>
          <w:rFonts w:ascii="Arial" w:hAnsi="Arial" w:cs="Arial"/>
          <w:b/>
          <w:sz w:val="20"/>
          <w:szCs w:val="20"/>
        </w:rPr>
        <w:t>Quadro 3 – Definições sobre tela de evento</w:t>
      </w:r>
    </w:p>
    <w:tbl>
      <w:tblPr>
        <w:tblStyle w:val="Tabelacomgrade"/>
        <w:tblW w:w="0" w:type="auto"/>
        <w:tblInd w:w="108" w:type="dxa"/>
        <w:tblLook w:val="04A0" w:firstRow="1" w:lastRow="0" w:firstColumn="1" w:lastColumn="0" w:noHBand="0" w:noVBand="1"/>
      </w:tblPr>
      <w:tblGrid>
        <w:gridCol w:w="605"/>
        <w:gridCol w:w="8303"/>
      </w:tblGrid>
      <w:tr w:rsidR="007878F9" w:rsidRPr="00B94C41" w:rsidTr="002135E2">
        <w:tc>
          <w:tcPr>
            <w:tcW w:w="567" w:type="dxa"/>
            <w:shd w:val="clear" w:color="auto" w:fill="EEECE1" w:themeFill="background2"/>
          </w:tcPr>
          <w:p w:rsidR="007878F9" w:rsidRPr="00B94C41" w:rsidRDefault="007878F9" w:rsidP="008827AE">
            <w:pPr>
              <w:widowControl w:val="0"/>
              <w:spacing w:after="0"/>
              <w:jc w:val="center"/>
              <w:rPr>
                <w:rFonts w:ascii="Arial" w:hAnsi="Arial" w:cs="Arial"/>
                <w:sz w:val="20"/>
                <w:szCs w:val="20"/>
              </w:rPr>
            </w:pPr>
            <w:r w:rsidRPr="00B94C41">
              <w:rPr>
                <w:rFonts w:ascii="Arial" w:hAnsi="Arial" w:cs="Arial"/>
                <w:sz w:val="20"/>
                <w:szCs w:val="20"/>
              </w:rPr>
              <w:t>Item</w:t>
            </w:r>
          </w:p>
        </w:tc>
        <w:tc>
          <w:tcPr>
            <w:tcW w:w="8303" w:type="dxa"/>
            <w:shd w:val="clear" w:color="auto" w:fill="EEECE1" w:themeFill="background2"/>
          </w:tcPr>
          <w:p w:rsidR="007878F9" w:rsidRPr="00B94C41" w:rsidRDefault="007878F9" w:rsidP="008827AE">
            <w:pPr>
              <w:widowControl w:val="0"/>
              <w:spacing w:after="0"/>
              <w:jc w:val="both"/>
              <w:rPr>
                <w:rFonts w:ascii="Arial" w:hAnsi="Arial" w:cs="Arial"/>
                <w:sz w:val="20"/>
                <w:szCs w:val="20"/>
              </w:rPr>
            </w:pPr>
            <w:r w:rsidRPr="00B94C41">
              <w:rPr>
                <w:rFonts w:ascii="Arial" w:hAnsi="Arial" w:cs="Arial"/>
                <w:sz w:val="20"/>
                <w:szCs w:val="20"/>
              </w:rPr>
              <w:t>Definição</w:t>
            </w:r>
          </w:p>
        </w:tc>
      </w:tr>
      <w:tr w:rsidR="007878F9" w:rsidRPr="00B94C41" w:rsidTr="007878F9">
        <w:tc>
          <w:tcPr>
            <w:tcW w:w="567" w:type="dxa"/>
            <w:vAlign w:val="center"/>
          </w:tcPr>
          <w:p w:rsidR="007878F9" w:rsidRPr="00B94C41" w:rsidRDefault="007878F9" w:rsidP="008827AE">
            <w:pPr>
              <w:widowControl w:val="0"/>
              <w:spacing w:after="0"/>
              <w:jc w:val="center"/>
              <w:rPr>
                <w:rFonts w:ascii="Arial" w:hAnsi="Arial" w:cs="Arial"/>
                <w:sz w:val="20"/>
                <w:szCs w:val="20"/>
              </w:rPr>
            </w:pPr>
            <w:proofErr w:type="gramStart"/>
            <w:r w:rsidRPr="00B94C41">
              <w:rPr>
                <w:rFonts w:ascii="Arial" w:hAnsi="Arial" w:cs="Arial"/>
                <w:sz w:val="20"/>
                <w:szCs w:val="20"/>
              </w:rPr>
              <w:t>1</w:t>
            </w:r>
            <w:proofErr w:type="gramEnd"/>
          </w:p>
        </w:tc>
        <w:tc>
          <w:tcPr>
            <w:tcW w:w="8303" w:type="dxa"/>
          </w:tcPr>
          <w:p w:rsidR="007878F9" w:rsidRPr="00B94C41" w:rsidRDefault="007878F9" w:rsidP="008827AE">
            <w:pPr>
              <w:widowControl w:val="0"/>
              <w:spacing w:after="0"/>
              <w:jc w:val="both"/>
              <w:rPr>
                <w:rFonts w:ascii="Arial" w:hAnsi="Arial" w:cs="Arial"/>
                <w:sz w:val="20"/>
                <w:szCs w:val="20"/>
              </w:rPr>
            </w:pPr>
            <w:r w:rsidRPr="00B94C41">
              <w:rPr>
                <w:rFonts w:ascii="Arial" w:hAnsi="Arial" w:cs="Arial"/>
                <w:sz w:val="20"/>
                <w:szCs w:val="20"/>
              </w:rPr>
              <w:t>Botão utilizado para criar um novo evento</w:t>
            </w:r>
            <w:r w:rsidR="00FE5097" w:rsidRPr="00B94C41">
              <w:rPr>
                <w:rFonts w:ascii="Arial" w:hAnsi="Arial" w:cs="Arial"/>
                <w:sz w:val="20"/>
                <w:szCs w:val="20"/>
              </w:rPr>
              <w:t>;</w:t>
            </w:r>
          </w:p>
        </w:tc>
      </w:tr>
      <w:tr w:rsidR="007878F9" w:rsidRPr="00B94C41" w:rsidTr="007878F9">
        <w:tc>
          <w:tcPr>
            <w:tcW w:w="567" w:type="dxa"/>
            <w:vAlign w:val="center"/>
          </w:tcPr>
          <w:p w:rsidR="007878F9" w:rsidRPr="00B94C41" w:rsidRDefault="007878F9" w:rsidP="008827AE">
            <w:pPr>
              <w:widowControl w:val="0"/>
              <w:spacing w:after="0"/>
              <w:jc w:val="center"/>
              <w:rPr>
                <w:rFonts w:ascii="Arial" w:hAnsi="Arial" w:cs="Arial"/>
                <w:sz w:val="20"/>
                <w:szCs w:val="20"/>
              </w:rPr>
            </w:pPr>
            <w:proofErr w:type="gramStart"/>
            <w:r w:rsidRPr="00B94C41">
              <w:rPr>
                <w:rFonts w:ascii="Arial" w:hAnsi="Arial" w:cs="Arial"/>
                <w:sz w:val="20"/>
                <w:szCs w:val="20"/>
              </w:rPr>
              <w:t>2</w:t>
            </w:r>
            <w:proofErr w:type="gramEnd"/>
          </w:p>
        </w:tc>
        <w:tc>
          <w:tcPr>
            <w:tcW w:w="8303" w:type="dxa"/>
          </w:tcPr>
          <w:p w:rsidR="007878F9" w:rsidRPr="00B94C41" w:rsidRDefault="007878F9" w:rsidP="008827AE">
            <w:pPr>
              <w:widowControl w:val="0"/>
              <w:spacing w:after="0"/>
              <w:jc w:val="both"/>
              <w:rPr>
                <w:rFonts w:ascii="Arial" w:hAnsi="Arial" w:cs="Arial"/>
                <w:sz w:val="20"/>
                <w:szCs w:val="20"/>
              </w:rPr>
            </w:pPr>
            <w:r w:rsidRPr="00B94C41">
              <w:rPr>
                <w:rFonts w:ascii="Arial" w:hAnsi="Arial" w:cs="Arial"/>
                <w:sz w:val="20"/>
                <w:szCs w:val="20"/>
              </w:rPr>
              <w:t>Botão para retornar a tela anterior (tela de listagem de eventos)</w:t>
            </w:r>
            <w:r w:rsidR="00FE5097" w:rsidRPr="00B94C41">
              <w:rPr>
                <w:rFonts w:ascii="Arial" w:hAnsi="Arial" w:cs="Arial"/>
                <w:sz w:val="20"/>
                <w:szCs w:val="20"/>
              </w:rPr>
              <w:t>;</w:t>
            </w:r>
          </w:p>
        </w:tc>
      </w:tr>
      <w:tr w:rsidR="007878F9" w:rsidRPr="00B94C41" w:rsidTr="007878F9">
        <w:tc>
          <w:tcPr>
            <w:tcW w:w="567" w:type="dxa"/>
            <w:vAlign w:val="center"/>
          </w:tcPr>
          <w:p w:rsidR="007878F9" w:rsidRPr="00B94C41" w:rsidRDefault="007878F9" w:rsidP="008827AE">
            <w:pPr>
              <w:widowControl w:val="0"/>
              <w:spacing w:after="0"/>
              <w:jc w:val="center"/>
              <w:rPr>
                <w:rFonts w:ascii="Arial" w:hAnsi="Arial" w:cs="Arial"/>
                <w:sz w:val="20"/>
                <w:szCs w:val="20"/>
              </w:rPr>
            </w:pPr>
            <w:proofErr w:type="gramStart"/>
            <w:r w:rsidRPr="00B94C41">
              <w:rPr>
                <w:rFonts w:ascii="Arial" w:hAnsi="Arial" w:cs="Arial"/>
                <w:sz w:val="20"/>
                <w:szCs w:val="20"/>
              </w:rPr>
              <w:t>3</w:t>
            </w:r>
            <w:proofErr w:type="gramEnd"/>
          </w:p>
        </w:tc>
        <w:tc>
          <w:tcPr>
            <w:tcW w:w="8303" w:type="dxa"/>
          </w:tcPr>
          <w:p w:rsidR="007878F9" w:rsidRPr="00B94C41" w:rsidRDefault="007878F9" w:rsidP="008827AE">
            <w:pPr>
              <w:widowControl w:val="0"/>
              <w:spacing w:after="0"/>
              <w:jc w:val="both"/>
              <w:rPr>
                <w:rFonts w:ascii="Arial" w:hAnsi="Arial" w:cs="Arial"/>
                <w:sz w:val="20"/>
                <w:szCs w:val="20"/>
              </w:rPr>
            </w:pPr>
            <w:r w:rsidRPr="00B94C41">
              <w:rPr>
                <w:rFonts w:ascii="Arial" w:hAnsi="Arial" w:cs="Arial"/>
                <w:sz w:val="20"/>
                <w:szCs w:val="20"/>
              </w:rPr>
              <w:t xml:space="preserve">Botão para finalizar um evento. Quando finalizado o evento não pode ser editado nem tão </w:t>
            </w:r>
            <w:r w:rsidRPr="00B94C41">
              <w:rPr>
                <w:rFonts w:ascii="Arial" w:hAnsi="Arial" w:cs="Arial"/>
                <w:sz w:val="20"/>
                <w:szCs w:val="20"/>
              </w:rPr>
              <w:lastRenderedPageBreak/>
              <w:t>pouco receber novas avaliações</w:t>
            </w:r>
            <w:r w:rsidR="00FE5097" w:rsidRPr="00B94C41">
              <w:rPr>
                <w:rFonts w:ascii="Arial" w:hAnsi="Arial" w:cs="Arial"/>
                <w:sz w:val="20"/>
                <w:szCs w:val="20"/>
              </w:rPr>
              <w:t>;</w:t>
            </w:r>
          </w:p>
        </w:tc>
      </w:tr>
      <w:tr w:rsidR="007878F9" w:rsidRPr="00B94C41" w:rsidTr="007878F9">
        <w:tc>
          <w:tcPr>
            <w:tcW w:w="567" w:type="dxa"/>
            <w:vAlign w:val="center"/>
          </w:tcPr>
          <w:p w:rsidR="007878F9" w:rsidRPr="00B94C41" w:rsidRDefault="007878F9" w:rsidP="008827AE">
            <w:pPr>
              <w:widowControl w:val="0"/>
              <w:spacing w:after="0"/>
              <w:jc w:val="center"/>
              <w:rPr>
                <w:rFonts w:ascii="Arial" w:hAnsi="Arial" w:cs="Arial"/>
                <w:sz w:val="20"/>
                <w:szCs w:val="20"/>
              </w:rPr>
            </w:pPr>
            <w:proofErr w:type="gramStart"/>
            <w:r w:rsidRPr="00B94C41">
              <w:rPr>
                <w:rFonts w:ascii="Arial" w:hAnsi="Arial" w:cs="Arial"/>
                <w:sz w:val="20"/>
                <w:szCs w:val="20"/>
              </w:rPr>
              <w:lastRenderedPageBreak/>
              <w:t>4</w:t>
            </w:r>
            <w:proofErr w:type="gramEnd"/>
          </w:p>
        </w:tc>
        <w:tc>
          <w:tcPr>
            <w:tcW w:w="8303" w:type="dxa"/>
          </w:tcPr>
          <w:p w:rsidR="007878F9" w:rsidRPr="00B94C41" w:rsidRDefault="007878F9" w:rsidP="008827AE">
            <w:pPr>
              <w:widowControl w:val="0"/>
              <w:spacing w:after="0"/>
              <w:jc w:val="both"/>
              <w:rPr>
                <w:rFonts w:ascii="Arial" w:hAnsi="Arial" w:cs="Arial"/>
                <w:sz w:val="20"/>
                <w:szCs w:val="20"/>
              </w:rPr>
            </w:pPr>
            <w:r w:rsidRPr="00B94C41">
              <w:rPr>
                <w:rFonts w:ascii="Arial" w:hAnsi="Arial" w:cs="Arial"/>
                <w:sz w:val="20"/>
                <w:szCs w:val="20"/>
              </w:rPr>
              <w:t>Descrição ou nome do evento científico</w:t>
            </w:r>
            <w:r w:rsidR="00FE5097" w:rsidRPr="00B94C41">
              <w:rPr>
                <w:rFonts w:ascii="Arial" w:hAnsi="Arial" w:cs="Arial"/>
                <w:sz w:val="20"/>
                <w:szCs w:val="20"/>
              </w:rPr>
              <w:t>;</w:t>
            </w:r>
          </w:p>
        </w:tc>
      </w:tr>
      <w:tr w:rsidR="007878F9" w:rsidRPr="00B94C41" w:rsidTr="007878F9">
        <w:tc>
          <w:tcPr>
            <w:tcW w:w="567" w:type="dxa"/>
            <w:vAlign w:val="center"/>
          </w:tcPr>
          <w:p w:rsidR="007878F9" w:rsidRPr="00B94C41" w:rsidRDefault="007878F9" w:rsidP="008827AE">
            <w:pPr>
              <w:widowControl w:val="0"/>
              <w:spacing w:after="0"/>
              <w:jc w:val="center"/>
              <w:rPr>
                <w:rFonts w:ascii="Arial" w:hAnsi="Arial" w:cs="Arial"/>
                <w:sz w:val="20"/>
                <w:szCs w:val="20"/>
              </w:rPr>
            </w:pPr>
            <w:proofErr w:type="gramStart"/>
            <w:r w:rsidRPr="00B94C41">
              <w:rPr>
                <w:rFonts w:ascii="Arial" w:hAnsi="Arial" w:cs="Arial"/>
                <w:sz w:val="20"/>
                <w:szCs w:val="20"/>
              </w:rPr>
              <w:t>5</w:t>
            </w:r>
            <w:proofErr w:type="gramEnd"/>
          </w:p>
        </w:tc>
        <w:tc>
          <w:tcPr>
            <w:tcW w:w="8303" w:type="dxa"/>
          </w:tcPr>
          <w:p w:rsidR="007878F9" w:rsidRPr="00B94C41" w:rsidRDefault="007878F9" w:rsidP="008827AE">
            <w:pPr>
              <w:widowControl w:val="0"/>
              <w:spacing w:after="0"/>
              <w:jc w:val="both"/>
              <w:rPr>
                <w:rFonts w:ascii="Arial" w:hAnsi="Arial" w:cs="Arial"/>
                <w:sz w:val="20"/>
                <w:szCs w:val="20"/>
              </w:rPr>
            </w:pPr>
            <w:r w:rsidRPr="00B94C41">
              <w:rPr>
                <w:rFonts w:ascii="Arial" w:hAnsi="Arial" w:cs="Arial"/>
                <w:sz w:val="20"/>
                <w:szCs w:val="20"/>
              </w:rPr>
              <w:t>Período em que o evento acontecerá, é necessário definir a data de inicio e data de fim</w:t>
            </w:r>
            <w:r w:rsidR="00FE5097" w:rsidRPr="00B94C41">
              <w:rPr>
                <w:rFonts w:ascii="Arial" w:hAnsi="Arial" w:cs="Arial"/>
                <w:sz w:val="20"/>
                <w:szCs w:val="20"/>
              </w:rPr>
              <w:t>;</w:t>
            </w:r>
          </w:p>
        </w:tc>
      </w:tr>
      <w:tr w:rsidR="007878F9" w:rsidRPr="00B94C41" w:rsidTr="007878F9">
        <w:tc>
          <w:tcPr>
            <w:tcW w:w="567" w:type="dxa"/>
            <w:vAlign w:val="center"/>
          </w:tcPr>
          <w:p w:rsidR="007878F9" w:rsidRPr="00B94C41" w:rsidRDefault="007878F9" w:rsidP="008827AE">
            <w:pPr>
              <w:widowControl w:val="0"/>
              <w:spacing w:after="0"/>
              <w:jc w:val="center"/>
              <w:rPr>
                <w:rFonts w:ascii="Arial" w:hAnsi="Arial" w:cs="Arial"/>
                <w:sz w:val="20"/>
                <w:szCs w:val="20"/>
              </w:rPr>
            </w:pPr>
            <w:proofErr w:type="gramStart"/>
            <w:r w:rsidRPr="00B94C41">
              <w:rPr>
                <w:rFonts w:ascii="Arial" w:hAnsi="Arial" w:cs="Arial"/>
                <w:sz w:val="20"/>
                <w:szCs w:val="20"/>
              </w:rPr>
              <w:t>6</w:t>
            </w:r>
            <w:proofErr w:type="gramEnd"/>
          </w:p>
        </w:tc>
        <w:tc>
          <w:tcPr>
            <w:tcW w:w="8303" w:type="dxa"/>
          </w:tcPr>
          <w:p w:rsidR="007878F9" w:rsidRPr="00B94C41" w:rsidRDefault="007878F9" w:rsidP="008827AE">
            <w:pPr>
              <w:widowControl w:val="0"/>
              <w:spacing w:after="0"/>
              <w:jc w:val="both"/>
              <w:rPr>
                <w:rFonts w:ascii="Arial" w:hAnsi="Arial" w:cs="Arial"/>
                <w:sz w:val="20"/>
                <w:szCs w:val="20"/>
              </w:rPr>
            </w:pPr>
            <w:r w:rsidRPr="00B94C41">
              <w:rPr>
                <w:rFonts w:ascii="Arial" w:hAnsi="Arial" w:cs="Arial"/>
                <w:sz w:val="20"/>
                <w:szCs w:val="20"/>
              </w:rPr>
              <w:t>Sigla ou nome abreviado que identifica o evento</w:t>
            </w:r>
            <w:r w:rsidR="00FE5097" w:rsidRPr="00B94C41">
              <w:rPr>
                <w:rFonts w:ascii="Arial" w:hAnsi="Arial" w:cs="Arial"/>
                <w:sz w:val="20"/>
                <w:szCs w:val="20"/>
              </w:rPr>
              <w:t>;</w:t>
            </w:r>
          </w:p>
        </w:tc>
      </w:tr>
      <w:tr w:rsidR="007878F9" w:rsidRPr="00B94C41" w:rsidTr="007878F9">
        <w:tc>
          <w:tcPr>
            <w:tcW w:w="567" w:type="dxa"/>
            <w:vAlign w:val="center"/>
          </w:tcPr>
          <w:p w:rsidR="007878F9" w:rsidRPr="00B94C41" w:rsidRDefault="007878F9" w:rsidP="008827AE">
            <w:pPr>
              <w:widowControl w:val="0"/>
              <w:spacing w:after="0"/>
              <w:jc w:val="center"/>
              <w:rPr>
                <w:rFonts w:ascii="Arial" w:hAnsi="Arial" w:cs="Arial"/>
                <w:sz w:val="20"/>
                <w:szCs w:val="20"/>
              </w:rPr>
            </w:pPr>
            <w:proofErr w:type="gramStart"/>
            <w:r w:rsidRPr="00B94C41">
              <w:rPr>
                <w:rFonts w:ascii="Arial" w:hAnsi="Arial" w:cs="Arial"/>
                <w:sz w:val="20"/>
                <w:szCs w:val="20"/>
              </w:rPr>
              <w:t>7</w:t>
            </w:r>
            <w:proofErr w:type="gramEnd"/>
          </w:p>
        </w:tc>
        <w:tc>
          <w:tcPr>
            <w:tcW w:w="8303" w:type="dxa"/>
          </w:tcPr>
          <w:p w:rsidR="007878F9" w:rsidRPr="00B94C41" w:rsidRDefault="007878F9" w:rsidP="008827AE">
            <w:pPr>
              <w:widowControl w:val="0"/>
              <w:spacing w:after="0"/>
              <w:jc w:val="both"/>
              <w:rPr>
                <w:rFonts w:ascii="Arial" w:hAnsi="Arial" w:cs="Arial"/>
                <w:sz w:val="20"/>
                <w:szCs w:val="20"/>
              </w:rPr>
            </w:pPr>
            <w:r w:rsidRPr="00B94C41">
              <w:rPr>
                <w:rFonts w:ascii="Arial" w:hAnsi="Arial" w:cs="Arial"/>
                <w:sz w:val="20"/>
                <w:szCs w:val="20"/>
              </w:rPr>
              <w:t>Está opção indica se o evento trabalha ou não com critérios de avaliação ponderados, ou seja, critérios que possuem pesos diferenciados para composição da nota;</w:t>
            </w:r>
          </w:p>
        </w:tc>
      </w:tr>
      <w:tr w:rsidR="007878F9" w:rsidRPr="00B94C41" w:rsidTr="007878F9">
        <w:tc>
          <w:tcPr>
            <w:tcW w:w="567" w:type="dxa"/>
            <w:vAlign w:val="center"/>
          </w:tcPr>
          <w:p w:rsidR="007878F9" w:rsidRPr="00B94C41" w:rsidRDefault="007878F9" w:rsidP="008827AE">
            <w:pPr>
              <w:widowControl w:val="0"/>
              <w:spacing w:after="0"/>
              <w:jc w:val="center"/>
              <w:rPr>
                <w:rFonts w:ascii="Arial" w:hAnsi="Arial" w:cs="Arial"/>
                <w:sz w:val="20"/>
                <w:szCs w:val="20"/>
              </w:rPr>
            </w:pPr>
            <w:proofErr w:type="gramStart"/>
            <w:r w:rsidRPr="00B94C41">
              <w:rPr>
                <w:rFonts w:ascii="Arial" w:hAnsi="Arial" w:cs="Arial"/>
                <w:sz w:val="20"/>
                <w:szCs w:val="20"/>
              </w:rPr>
              <w:t>8</w:t>
            </w:r>
            <w:proofErr w:type="gramEnd"/>
          </w:p>
        </w:tc>
        <w:tc>
          <w:tcPr>
            <w:tcW w:w="8303" w:type="dxa"/>
          </w:tcPr>
          <w:p w:rsidR="007878F9" w:rsidRPr="00B94C41" w:rsidRDefault="007878F9" w:rsidP="008827AE">
            <w:pPr>
              <w:widowControl w:val="0"/>
              <w:spacing w:after="0"/>
              <w:jc w:val="both"/>
              <w:rPr>
                <w:rFonts w:ascii="Arial" w:hAnsi="Arial" w:cs="Arial"/>
                <w:sz w:val="20"/>
                <w:szCs w:val="20"/>
              </w:rPr>
            </w:pPr>
            <w:r w:rsidRPr="00B94C41">
              <w:rPr>
                <w:rFonts w:ascii="Arial" w:hAnsi="Arial" w:cs="Arial"/>
                <w:sz w:val="20"/>
                <w:szCs w:val="20"/>
              </w:rPr>
              <w:t>Botão que grava as informações do evento</w:t>
            </w:r>
            <w:r w:rsidR="00FE5097" w:rsidRPr="00B94C41">
              <w:rPr>
                <w:rFonts w:ascii="Arial" w:hAnsi="Arial" w:cs="Arial"/>
                <w:sz w:val="20"/>
                <w:szCs w:val="20"/>
              </w:rPr>
              <w:t>.</w:t>
            </w:r>
          </w:p>
        </w:tc>
      </w:tr>
    </w:tbl>
    <w:p w:rsidR="007878F9" w:rsidRPr="00B94C41" w:rsidRDefault="00DA3849" w:rsidP="00DA3849">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sz w:val="20"/>
          <w:szCs w:val="20"/>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A</w:t>
      </w:r>
      <w:r w:rsidR="00A629A6" w:rsidRPr="00B94C41">
        <w:rPr>
          <w:rFonts w:ascii="Arial" w:hAnsi="Arial" w:cs="Arial"/>
          <w:sz w:val="24"/>
          <w:szCs w:val="24"/>
        </w:rPr>
        <w:t>pós</w:t>
      </w:r>
      <w:r w:rsidRPr="00B94C41">
        <w:rPr>
          <w:rFonts w:ascii="Arial" w:hAnsi="Arial" w:cs="Arial"/>
          <w:sz w:val="24"/>
          <w:szCs w:val="24"/>
        </w:rPr>
        <w:t xml:space="preserve"> a inclusão de um evento é possível adicionar critérios de avaliação, para isso deve-se clicar na opção </w:t>
      </w:r>
      <w:r w:rsidR="00A629A6" w:rsidRPr="00B94C41">
        <w:rPr>
          <w:rFonts w:ascii="Arial" w:hAnsi="Arial" w:cs="Arial"/>
          <w:sz w:val="24"/>
          <w:szCs w:val="24"/>
        </w:rPr>
        <w:t xml:space="preserve">de </w:t>
      </w:r>
      <w:proofErr w:type="gramStart"/>
      <w:r w:rsidR="00A629A6" w:rsidRPr="00B94C41">
        <w:rPr>
          <w:rFonts w:ascii="Arial" w:hAnsi="Arial" w:cs="Arial"/>
          <w:sz w:val="24"/>
          <w:szCs w:val="24"/>
        </w:rPr>
        <w:t>menu</w:t>
      </w:r>
      <w:proofErr w:type="gramEnd"/>
      <w:r w:rsidR="00A629A6" w:rsidRPr="00B94C41">
        <w:rPr>
          <w:rFonts w:ascii="Arial" w:hAnsi="Arial" w:cs="Arial"/>
          <w:sz w:val="24"/>
          <w:szCs w:val="24"/>
        </w:rPr>
        <w:t xml:space="preserve"> </w:t>
      </w:r>
      <w:r w:rsidRPr="00B94C41">
        <w:rPr>
          <w:rFonts w:ascii="Arial" w:hAnsi="Arial" w:cs="Arial"/>
          <w:sz w:val="24"/>
          <w:szCs w:val="24"/>
        </w:rPr>
        <w:t xml:space="preserve">“Critérios” conforme exposto na figura 1, como resultado tem-se a interface para gestão de critérios </w:t>
      </w:r>
      <w:r w:rsidR="00A629A6" w:rsidRPr="00B94C41">
        <w:rPr>
          <w:rFonts w:ascii="Arial" w:hAnsi="Arial" w:cs="Arial"/>
          <w:sz w:val="24"/>
          <w:szCs w:val="24"/>
        </w:rPr>
        <w:t xml:space="preserve">conforme </w:t>
      </w:r>
      <w:r w:rsidRPr="00B94C41">
        <w:rPr>
          <w:rFonts w:ascii="Arial" w:hAnsi="Arial" w:cs="Arial"/>
          <w:sz w:val="24"/>
          <w:szCs w:val="24"/>
        </w:rPr>
        <w:t>figura 3.</w:t>
      </w:r>
    </w:p>
    <w:p w:rsidR="0083069C" w:rsidRPr="00B94C41" w:rsidRDefault="0083069C" w:rsidP="00CA6A68">
      <w:pPr>
        <w:widowControl w:val="0"/>
        <w:spacing w:after="0" w:line="240" w:lineRule="auto"/>
        <w:ind w:firstLine="720"/>
        <w:jc w:val="both"/>
        <w:rPr>
          <w:rFonts w:ascii="Arial" w:hAnsi="Arial" w:cs="Arial"/>
          <w:sz w:val="24"/>
          <w:szCs w:val="24"/>
        </w:rPr>
      </w:pPr>
    </w:p>
    <w:p w:rsidR="0093207B" w:rsidRPr="00B94C41" w:rsidRDefault="0093207B" w:rsidP="00DA3849">
      <w:pPr>
        <w:widowControl w:val="0"/>
        <w:spacing w:after="0" w:line="240" w:lineRule="auto"/>
        <w:jc w:val="center"/>
        <w:rPr>
          <w:rFonts w:ascii="Arial" w:hAnsi="Arial" w:cs="Arial"/>
          <w:b/>
          <w:sz w:val="24"/>
          <w:szCs w:val="24"/>
        </w:rPr>
      </w:pPr>
      <w:r w:rsidRPr="00B94C41">
        <w:rPr>
          <w:rFonts w:ascii="Arial" w:hAnsi="Arial" w:cs="Arial"/>
          <w:b/>
          <w:noProof/>
          <w:sz w:val="20"/>
          <w:szCs w:val="20"/>
        </w:rPr>
        <w:drawing>
          <wp:anchor distT="0" distB="0" distL="0" distR="0" simplePos="0" relativeHeight="251658240" behindDoc="0" locked="0" layoutInCell="1" allowOverlap="1" wp14:anchorId="2D22A78B" wp14:editId="25824601">
            <wp:simplePos x="0" y="0"/>
            <wp:positionH relativeFrom="column">
              <wp:posOffset>-153035</wp:posOffset>
            </wp:positionH>
            <wp:positionV relativeFrom="paragraph">
              <wp:posOffset>160655</wp:posOffset>
            </wp:positionV>
            <wp:extent cx="5612130" cy="2534920"/>
            <wp:effectExtent l="0" t="0" r="7620" b="0"/>
            <wp:wrapTopAndBottom/>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1"/>
                    <a:stretch>
                      <a:fillRect/>
                    </a:stretch>
                  </pic:blipFill>
                  <pic:spPr bwMode="auto">
                    <a:xfrm>
                      <a:off x="0" y="0"/>
                      <a:ext cx="5612130" cy="2534920"/>
                    </a:xfrm>
                    <a:prstGeom prst="rect">
                      <a:avLst/>
                    </a:prstGeom>
                    <a:noFill/>
                    <a:ln w="9525">
                      <a:noFill/>
                      <a:miter lim="800000"/>
                      <a:headEnd/>
                      <a:tailEnd/>
                    </a:ln>
                  </pic:spPr>
                </pic:pic>
              </a:graphicData>
            </a:graphic>
          </wp:anchor>
        </w:drawing>
      </w:r>
      <w:r w:rsidRPr="00B94C41">
        <w:rPr>
          <w:rFonts w:ascii="Arial" w:hAnsi="Arial" w:cs="Arial"/>
          <w:b/>
          <w:sz w:val="20"/>
          <w:szCs w:val="20"/>
        </w:rPr>
        <w:t xml:space="preserve">Figura </w:t>
      </w:r>
      <w:r w:rsidR="00ED5309" w:rsidRPr="00B94C41">
        <w:rPr>
          <w:rFonts w:ascii="Arial" w:hAnsi="Arial" w:cs="Arial"/>
          <w:b/>
          <w:sz w:val="20"/>
          <w:szCs w:val="20"/>
        </w:rPr>
        <w:t>3</w:t>
      </w:r>
      <w:r w:rsidRPr="00B94C41">
        <w:rPr>
          <w:rFonts w:ascii="Arial" w:hAnsi="Arial" w:cs="Arial"/>
          <w:b/>
          <w:sz w:val="20"/>
          <w:szCs w:val="20"/>
        </w:rPr>
        <w:t xml:space="preserve"> – Tela de manutenção de </w:t>
      </w:r>
      <w:r w:rsidR="00DA3849" w:rsidRPr="00B94C41">
        <w:rPr>
          <w:rFonts w:ascii="Arial" w:hAnsi="Arial" w:cs="Arial"/>
          <w:b/>
          <w:sz w:val="20"/>
          <w:szCs w:val="20"/>
        </w:rPr>
        <w:t>critérios de avaliação</w:t>
      </w:r>
    </w:p>
    <w:p w:rsidR="0093207B" w:rsidRPr="00B94C41" w:rsidRDefault="00DA3849" w:rsidP="00DA3849">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sz w:val="20"/>
          <w:szCs w:val="20"/>
        </w:rPr>
      </w:pPr>
    </w:p>
    <w:p w:rsidR="00ED5309"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Na figura 3 apresenta-se a interface para criação e edição de critérios de avaliação. Um critério corresponde a um item que o avaliador </w:t>
      </w:r>
      <w:r w:rsidR="00ED5309" w:rsidRPr="00B94C41">
        <w:rPr>
          <w:rFonts w:ascii="Arial" w:hAnsi="Arial" w:cs="Arial"/>
          <w:sz w:val="24"/>
          <w:szCs w:val="24"/>
        </w:rPr>
        <w:t>ir</w:t>
      </w:r>
      <w:r w:rsidR="00A629A6" w:rsidRPr="00B94C41">
        <w:rPr>
          <w:rFonts w:ascii="Arial" w:hAnsi="Arial" w:cs="Arial"/>
          <w:sz w:val="24"/>
          <w:szCs w:val="24"/>
        </w:rPr>
        <w:t>á</w:t>
      </w:r>
      <w:r w:rsidRPr="00B94C41">
        <w:rPr>
          <w:rFonts w:ascii="Arial" w:hAnsi="Arial" w:cs="Arial"/>
          <w:sz w:val="24"/>
          <w:szCs w:val="24"/>
        </w:rPr>
        <w:t xml:space="preserve"> julgar nos trabalhos apresentados. Não há limites de critérios de avaliação, no entanto</w:t>
      </w:r>
      <w:r w:rsidR="00DA3849" w:rsidRPr="00B94C41">
        <w:rPr>
          <w:rFonts w:ascii="Arial" w:hAnsi="Arial" w:cs="Arial"/>
          <w:sz w:val="24"/>
          <w:szCs w:val="24"/>
        </w:rPr>
        <w:t>,</w:t>
      </w:r>
      <w:r w:rsidRPr="00B94C41">
        <w:rPr>
          <w:rFonts w:ascii="Arial" w:hAnsi="Arial" w:cs="Arial"/>
          <w:sz w:val="24"/>
          <w:szCs w:val="24"/>
        </w:rPr>
        <w:t xml:space="preserve"> cada critério deve obrigatoriamente estar associado a um evento, e pode ser vinculado a um tipo de trabalho específico. </w:t>
      </w:r>
    </w:p>
    <w:p w:rsidR="00B10A10"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Um tipo de trabalho equivale a uma categoria na qual o trabalho </w:t>
      </w:r>
      <w:r w:rsidR="00ED5309" w:rsidRPr="00B94C41">
        <w:rPr>
          <w:rFonts w:ascii="Arial" w:hAnsi="Arial" w:cs="Arial"/>
          <w:sz w:val="24"/>
          <w:szCs w:val="24"/>
        </w:rPr>
        <w:t xml:space="preserve">é </w:t>
      </w:r>
      <w:r w:rsidRPr="00B94C41">
        <w:rPr>
          <w:rFonts w:ascii="Arial" w:hAnsi="Arial" w:cs="Arial"/>
          <w:sz w:val="24"/>
          <w:szCs w:val="24"/>
        </w:rPr>
        <w:t xml:space="preserve">submetido, como por exemplo, pôster, relato de experiência, artigos </w:t>
      </w:r>
      <w:r w:rsidR="00ED5309" w:rsidRPr="00B94C41">
        <w:rPr>
          <w:rFonts w:ascii="Arial" w:hAnsi="Arial" w:cs="Arial"/>
          <w:sz w:val="24"/>
          <w:szCs w:val="24"/>
        </w:rPr>
        <w:t>entre outros</w:t>
      </w:r>
      <w:r w:rsidRPr="00B94C41">
        <w:rPr>
          <w:rFonts w:ascii="Arial" w:hAnsi="Arial" w:cs="Arial"/>
          <w:sz w:val="24"/>
          <w:szCs w:val="24"/>
        </w:rPr>
        <w:t>. A</w:t>
      </w:r>
      <w:r w:rsidR="00ED5309" w:rsidRPr="00B94C41">
        <w:rPr>
          <w:rFonts w:ascii="Arial" w:hAnsi="Arial" w:cs="Arial"/>
          <w:sz w:val="24"/>
          <w:szCs w:val="24"/>
        </w:rPr>
        <w:t xml:space="preserve"> associação entre </w:t>
      </w:r>
      <w:r w:rsidRPr="00B94C41">
        <w:rPr>
          <w:rFonts w:ascii="Arial" w:hAnsi="Arial" w:cs="Arial"/>
          <w:sz w:val="24"/>
          <w:szCs w:val="24"/>
        </w:rPr>
        <w:t>um critério e um tipo de trabalho implica que, o critério será aplicado somente a trabalho</w:t>
      </w:r>
      <w:r w:rsidR="00ED5309" w:rsidRPr="00B94C41">
        <w:rPr>
          <w:rFonts w:ascii="Arial" w:hAnsi="Arial" w:cs="Arial"/>
          <w:sz w:val="24"/>
          <w:szCs w:val="24"/>
        </w:rPr>
        <w:t>s</w:t>
      </w:r>
      <w:r w:rsidRPr="00B94C41">
        <w:rPr>
          <w:rFonts w:ascii="Arial" w:hAnsi="Arial" w:cs="Arial"/>
          <w:sz w:val="24"/>
          <w:szCs w:val="24"/>
        </w:rPr>
        <w:t xml:space="preserve"> do tipo pré-definido, </w:t>
      </w:r>
      <w:r w:rsidR="00A629A6" w:rsidRPr="00B94C41">
        <w:rPr>
          <w:rFonts w:ascii="Arial" w:hAnsi="Arial" w:cs="Arial"/>
          <w:sz w:val="24"/>
          <w:szCs w:val="24"/>
        </w:rPr>
        <w:t xml:space="preserve">o quadro </w:t>
      </w:r>
      <w:proofErr w:type="gramStart"/>
      <w:r w:rsidR="00A629A6" w:rsidRPr="00B94C41">
        <w:rPr>
          <w:rFonts w:ascii="Arial" w:hAnsi="Arial" w:cs="Arial"/>
          <w:sz w:val="24"/>
          <w:szCs w:val="24"/>
        </w:rPr>
        <w:t>4</w:t>
      </w:r>
      <w:proofErr w:type="gramEnd"/>
      <w:r w:rsidR="00A629A6" w:rsidRPr="00B94C41">
        <w:rPr>
          <w:rFonts w:ascii="Arial" w:hAnsi="Arial" w:cs="Arial"/>
          <w:sz w:val="24"/>
          <w:szCs w:val="24"/>
        </w:rPr>
        <w:t xml:space="preserve"> detalha </w:t>
      </w:r>
      <w:r w:rsidR="00DA3849" w:rsidRPr="00B94C41">
        <w:rPr>
          <w:rFonts w:ascii="Arial" w:hAnsi="Arial" w:cs="Arial"/>
          <w:sz w:val="24"/>
          <w:szCs w:val="24"/>
        </w:rPr>
        <w:t>os componentes</w:t>
      </w:r>
      <w:r w:rsidR="00A629A6" w:rsidRPr="00B94C41">
        <w:rPr>
          <w:rFonts w:ascii="Arial" w:hAnsi="Arial" w:cs="Arial"/>
          <w:sz w:val="24"/>
          <w:szCs w:val="24"/>
        </w:rPr>
        <w:t xml:space="preserve"> </w:t>
      </w:r>
      <w:r w:rsidR="00DA3849" w:rsidRPr="00B94C41">
        <w:rPr>
          <w:rFonts w:ascii="Arial" w:hAnsi="Arial" w:cs="Arial"/>
          <w:sz w:val="24"/>
          <w:szCs w:val="24"/>
        </w:rPr>
        <w:t xml:space="preserve">desta </w:t>
      </w:r>
      <w:r w:rsidR="00A629A6" w:rsidRPr="00B94C41">
        <w:rPr>
          <w:rFonts w:ascii="Arial" w:hAnsi="Arial" w:cs="Arial"/>
          <w:sz w:val="24"/>
          <w:szCs w:val="24"/>
        </w:rPr>
        <w:t>interface.</w:t>
      </w:r>
    </w:p>
    <w:p w:rsidR="00CA6A68" w:rsidRDefault="00CA6A68" w:rsidP="00CA6A68">
      <w:pPr>
        <w:widowControl w:val="0"/>
        <w:spacing w:after="0" w:line="360" w:lineRule="auto"/>
        <w:ind w:firstLine="720"/>
        <w:jc w:val="both"/>
        <w:rPr>
          <w:rFonts w:ascii="Arial" w:hAnsi="Arial" w:cs="Arial"/>
          <w:b/>
          <w:sz w:val="20"/>
          <w:szCs w:val="20"/>
        </w:rPr>
      </w:pPr>
    </w:p>
    <w:p w:rsidR="00FE5097" w:rsidRPr="00B94C41" w:rsidRDefault="00FE5097" w:rsidP="00CA6A68">
      <w:pPr>
        <w:widowControl w:val="0"/>
        <w:spacing w:after="0" w:line="360" w:lineRule="auto"/>
        <w:ind w:firstLine="720"/>
        <w:jc w:val="center"/>
        <w:rPr>
          <w:rFonts w:ascii="Arial" w:hAnsi="Arial" w:cs="Arial"/>
          <w:b/>
          <w:sz w:val="20"/>
          <w:szCs w:val="20"/>
        </w:rPr>
      </w:pPr>
      <w:r w:rsidRPr="00B94C41">
        <w:rPr>
          <w:rFonts w:ascii="Arial" w:hAnsi="Arial" w:cs="Arial"/>
          <w:b/>
          <w:sz w:val="20"/>
          <w:szCs w:val="20"/>
        </w:rPr>
        <w:lastRenderedPageBreak/>
        <w:t xml:space="preserve">Quadro </w:t>
      </w:r>
      <w:r w:rsidR="00AF724B" w:rsidRPr="00B94C41">
        <w:rPr>
          <w:rFonts w:ascii="Arial" w:hAnsi="Arial" w:cs="Arial"/>
          <w:b/>
          <w:sz w:val="20"/>
          <w:szCs w:val="20"/>
        </w:rPr>
        <w:t>4</w:t>
      </w:r>
      <w:r w:rsidRPr="00B94C41">
        <w:rPr>
          <w:rFonts w:ascii="Arial" w:hAnsi="Arial" w:cs="Arial"/>
          <w:b/>
          <w:sz w:val="20"/>
          <w:szCs w:val="20"/>
        </w:rPr>
        <w:t xml:space="preserve"> – Definições sobre tela de critérios de avaliação</w:t>
      </w:r>
    </w:p>
    <w:tbl>
      <w:tblPr>
        <w:tblStyle w:val="Tabelacomgrade"/>
        <w:tblW w:w="0" w:type="auto"/>
        <w:tblInd w:w="108" w:type="dxa"/>
        <w:tblLook w:val="04A0" w:firstRow="1" w:lastRow="0" w:firstColumn="1" w:lastColumn="0" w:noHBand="0" w:noVBand="1"/>
      </w:tblPr>
      <w:tblGrid>
        <w:gridCol w:w="605"/>
        <w:gridCol w:w="8303"/>
      </w:tblGrid>
      <w:tr w:rsidR="00FE5097" w:rsidRPr="00B94C41" w:rsidTr="002135E2">
        <w:tc>
          <w:tcPr>
            <w:tcW w:w="567" w:type="dxa"/>
            <w:shd w:val="clear" w:color="auto" w:fill="EEECE1" w:themeFill="background2"/>
          </w:tcPr>
          <w:p w:rsidR="00FE5097" w:rsidRPr="00B94C41" w:rsidRDefault="00FE5097" w:rsidP="008827AE">
            <w:pPr>
              <w:widowControl w:val="0"/>
              <w:spacing w:after="0"/>
              <w:jc w:val="center"/>
              <w:rPr>
                <w:rFonts w:ascii="Arial" w:hAnsi="Arial" w:cs="Arial"/>
                <w:sz w:val="20"/>
                <w:szCs w:val="20"/>
              </w:rPr>
            </w:pPr>
            <w:r w:rsidRPr="00B94C41">
              <w:rPr>
                <w:rFonts w:ascii="Arial" w:hAnsi="Arial" w:cs="Arial"/>
                <w:sz w:val="20"/>
                <w:szCs w:val="20"/>
              </w:rPr>
              <w:t>Item</w:t>
            </w:r>
          </w:p>
        </w:tc>
        <w:tc>
          <w:tcPr>
            <w:tcW w:w="8303" w:type="dxa"/>
            <w:shd w:val="clear" w:color="auto" w:fill="EEECE1" w:themeFill="background2"/>
          </w:tcPr>
          <w:p w:rsidR="00FE5097" w:rsidRPr="00B94C41" w:rsidRDefault="00FE5097" w:rsidP="008827AE">
            <w:pPr>
              <w:widowControl w:val="0"/>
              <w:spacing w:after="0"/>
              <w:jc w:val="both"/>
              <w:rPr>
                <w:rFonts w:ascii="Arial" w:hAnsi="Arial" w:cs="Arial"/>
                <w:sz w:val="20"/>
                <w:szCs w:val="20"/>
              </w:rPr>
            </w:pPr>
            <w:r w:rsidRPr="00B94C41">
              <w:rPr>
                <w:rFonts w:ascii="Arial" w:hAnsi="Arial" w:cs="Arial"/>
                <w:sz w:val="20"/>
                <w:szCs w:val="20"/>
              </w:rPr>
              <w:t>Definição</w:t>
            </w:r>
          </w:p>
        </w:tc>
      </w:tr>
      <w:tr w:rsidR="00FE5097" w:rsidRPr="00B94C41" w:rsidTr="002135E2">
        <w:tc>
          <w:tcPr>
            <w:tcW w:w="567" w:type="dxa"/>
            <w:vAlign w:val="center"/>
          </w:tcPr>
          <w:p w:rsidR="00FE5097" w:rsidRPr="00B94C41" w:rsidRDefault="00FE5097" w:rsidP="008827AE">
            <w:pPr>
              <w:widowControl w:val="0"/>
              <w:spacing w:after="0"/>
              <w:jc w:val="center"/>
              <w:rPr>
                <w:rFonts w:ascii="Arial" w:hAnsi="Arial" w:cs="Arial"/>
                <w:sz w:val="20"/>
                <w:szCs w:val="20"/>
              </w:rPr>
            </w:pPr>
            <w:proofErr w:type="gramStart"/>
            <w:r w:rsidRPr="00B94C41">
              <w:rPr>
                <w:rFonts w:ascii="Arial" w:hAnsi="Arial" w:cs="Arial"/>
                <w:sz w:val="20"/>
                <w:szCs w:val="20"/>
              </w:rPr>
              <w:t>1</w:t>
            </w:r>
            <w:proofErr w:type="gramEnd"/>
          </w:p>
        </w:tc>
        <w:tc>
          <w:tcPr>
            <w:tcW w:w="8303" w:type="dxa"/>
          </w:tcPr>
          <w:p w:rsidR="00FE5097" w:rsidRPr="00B94C41" w:rsidRDefault="00FE5097" w:rsidP="008827AE">
            <w:pPr>
              <w:widowControl w:val="0"/>
              <w:spacing w:after="0"/>
              <w:jc w:val="both"/>
              <w:rPr>
                <w:rFonts w:ascii="Arial" w:hAnsi="Arial" w:cs="Arial"/>
                <w:sz w:val="20"/>
                <w:szCs w:val="20"/>
              </w:rPr>
            </w:pPr>
            <w:r w:rsidRPr="00B94C41">
              <w:rPr>
                <w:rFonts w:ascii="Arial" w:hAnsi="Arial" w:cs="Arial"/>
                <w:sz w:val="20"/>
                <w:szCs w:val="20"/>
              </w:rPr>
              <w:t>Botão para incluir um novo critério;</w:t>
            </w:r>
          </w:p>
        </w:tc>
      </w:tr>
      <w:tr w:rsidR="00FE5097" w:rsidRPr="00B94C41" w:rsidTr="002135E2">
        <w:tc>
          <w:tcPr>
            <w:tcW w:w="567" w:type="dxa"/>
            <w:vAlign w:val="center"/>
          </w:tcPr>
          <w:p w:rsidR="00FE5097" w:rsidRPr="00B94C41" w:rsidRDefault="00FE5097" w:rsidP="008827AE">
            <w:pPr>
              <w:widowControl w:val="0"/>
              <w:spacing w:after="0"/>
              <w:jc w:val="center"/>
              <w:rPr>
                <w:rFonts w:ascii="Arial" w:hAnsi="Arial" w:cs="Arial"/>
                <w:sz w:val="20"/>
                <w:szCs w:val="20"/>
              </w:rPr>
            </w:pPr>
            <w:proofErr w:type="gramStart"/>
            <w:r w:rsidRPr="00B94C41">
              <w:rPr>
                <w:rFonts w:ascii="Arial" w:hAnsi="Arial" w:cs="Arial"/>
                <w:sz w:val="20"/>
                <w:szCs w:val="20"/>
              </w:rPr>
              <w:t>2</w:t>
            </w:r>
            <w:proofErr w:type="gramEnd"/>
          </w:p>
        </w:tc>
        <w:tc>
          <w:tcPr>
            <w:tcW w:w="8303" w:type="dxa"/>
          </w:tcPr>
          <w:p w:rsidR="00FE5097" w:rsidRPr="00B94C41" w:rsidRDefault="00FE5097" w:rsidP="008827AE">
            <w:pPr>
              <w:widowControl w:val="0"/>
              <w:spacing w:after="0"/>
              <w:jc w:val="both"/>
              <w:rPr>
                <w:rFonts w:ascii="Arial" w:hAnsi="Arial" w:cs="Arial"/>
                <w:sz w:val="20"/>
                <w:szCs w:val="20"/>
              </w:rPr>
            </w:pPr>
            <w:r w:rsidRPr="00B94C41">
              <w:rPr>
                <w:rFonts w:ascii="Arial" w:hAnsi="Arial" w:cs="Arial"/>
                <w:sz w:val="20"/>
                <w:szCs w:val="20"/>
              </w:rPr>
              <w:t xml:space="preserve">Botão para voltar </w:t>
            </w:r>
            <w:proofErr w:type="gramStart"/>
            <w:r w:rsidRPr="00B94C41">
              <w:rPr>
                <w:rFonts w:ascii="Arial" w:hAnsi="Arial" w:cs="Arial"/>
                <w:sz w:val="20"/>
                <w:szCs w:val="20"/>
              </w:rPr>
              <w:t>a</w:t>
            </w:r>
            <w:proofErr w:type="gramEnd"/>
            <w:r w:rsidRPr="00B94C41">
              <w:rPr>
                <w:rFonts w:ascii="Arial" w:hAnsi="Arial" w:cs="Arial"/>
                <w:sz w:val="20"/>
                <w:szCs w:val="20"/>
              </w:rPr>
              <w:t xml:space="preserve"> listagem de critérios;</w:t>
            </w:r>
          </w:p>
        </w:tc>
      </w:tr>
      <w:tr w:rsidR="00FE5097" w:rsidRPr="00B94C41" w:rsidTr="002135E2">
        <w:tc>
          <w:tcPr>
            <w:tcW w:w="567" w:type="dxa"/>
            <w:vAlign w:val="center"/>
          </w:tcPr>
          <w:p w:rsidR="00FE5097" w:rsidRPr="00B94C41" w:rsidRDefault="00FE5097" w:rsidP="008827AE">
            <w:pPr>
              <w:widowControl w:val="0"/>
              <w:spacing w:after="0"/>
              <w:jc w:val="center"/>
              <w:rPr>
                <w:rFonts w:ascii="Arial" w:hAnsi="Arial" w:cs="Arial"/>
                <w:sz w:val="20"/>
                <w:szCs w:val="20"/>
              </w:rPr>
            </w:pPr>
            <w:proofErr w:type="gramStart"/>
            <w:r w:rsidRPr="00B94C41">
              <w:rPr>
                <w:rFonts w:ascii="Arial" w:hAnsi="Arial" w:cs="Arial"/>
                <w:sz w:val="20"/>
                <w:szCs w:val="20"/>
              </w:rPr>
              <w:t>3</w:t>
            </w:r>
            <w:proofErr w:type="gramEnd"/>
          </w:p>
        </w:tc>
        <w:tc>
          <w:tcPr>
            <w:tcW w:w="8303" w:type="dxa"/>
          </w:tcPr>
          <w:p w:rsidR="00FE5097" w:rsidRPr="00B94C41" w:rsidRDefault="00FE5097" w:rsidP="008827AE">
            <w:pPr>
              <w:widowControl w:val="0"/>
              <w:spacing w:after="0"/>
              <w:jc w:val="both"/>
              <w:rPr>
                <w:rFonts w:ascii="Arial" w:hAnsi="Arial" w:cs="Arial"/>
                <w:sz w:val="20"/>
                <w:szCs w:val="20"/>
              </w:rPr>
            </w:pPr>
            <w:r w:rsidRPr="00B94C41">
              <w:rPr>
                <w:rFonts w:ascii="Arial" w:hAnsi="Arial" w:cs="Arial"/>
                <w:sz w:val="20"/>
                <w:szCs w:val="20"/>
              </w:rPr>
              <w:t>Caixa de seleção do evento, item obrigatório;</w:t>
            </w:r>
          </w:p>
        </w:tc>
      </w:tr>
      <w:tr w:rsidR="00FE5097" w:rsidRPr="00B94C41" w:rsidTr="002135E2">
        <w:tc>
          <w:tcPr>
            <w:tcW w:w="567" w:type="dxa"/>
            <w:vAlign w:val="center"/>
          </w:tcPr>
          <w:p w:rsidR="00FE5097" w:rsidRPr="00B94C41" w:rsidRDefault="00FE5097" w:rsidP="008827AE">
            <w:pPr>
              <w:widowControl w:val="0"/>
              <w:spacing w:after="0"/>
              <w:jc w:val="center"/>
              <w:rPr>
                <w:rFonts w:ascii="Arial" w:hAnsi="Arial" w:cs="Arial"/>
                <w:sz w:val="20"/>
                <w:szCs w:val="20"/>
              </w:rPr>
            </w:pPr>
            <w:proofErr w:type="gramStart"/>
            <w:r w:rsidRPr="00B94C41">
              <w:rPr>
                <w:rFonts w:ascii="Arial" w:hAnsi="Arial" w:cs="Arial"/>
                <w:sz w:val="20"/>
                <w:szCs w:val="20"/>
              </w:rPr>
              <w:t>4</w:t>
            </w:r>
            <w:proofErr w:type="gramEnd"/>
          </w:p>
        </w:tc>
        <w:tc>
          <w:tcPr>
            <w:tcW w:w="8303" w:type="dxa"/>
          </w:tcPr>
          <w:p w:rsidR="00FE5097" w:rsidRPr="00B94C41" w:rsidRDefault="00FE5097" w:rsidP="008827AE">
            <w:pPr>
              <w:widowControl w:val="0"/>
              <w:spacing w:after="0"/>
              <w:jc w:val="both"/>
              <w:rPr>
                <w:rFonts w:ascii="Arial" w:hAnsi="Arial" w:cs="Arial"/>
                <w:sz w:val="20"/>
                <w:szCs w:val="20"/>
              </w:rPr>
            </w:pPr>
            <w:r w:rsidRPr="00B94C41">
              <w:rPr>
                <w:rFonts w:ascii="Arial" w:hAnsi="Arial" w:cs="Arial"/>
                <w:sz w:val="20"/>
                <w:szCs w:val="20"/>
              </w:rPr>
              <w:t>Caixa de seleção de tipo de trabalho;</w:t>
            </w:r>
          </w:p>
        </w:tc>
      </w:tr>
      <w:tr w:rsidR="00FE5097" w:rsidRPr="00B94C41" w:rsidTr="002135E2">
        <w:tc>
          <w:tcPr>
            <w:tcW w:w="567" w:type="dxa"/>
            <w:vAlign w:val="center"/>
          </w:tcPr>
          <w:p w:rsidR="00FE5097" w:rsidRPr="00B94C41" w:rsidRDefault="00FE5097" w:rsidP="008827AE">
            <w:pPr>
              <w:widowControl w:val="0"/>
              <w:spacing w:after="0"/>
              <w:jc w:val="center"/>
              <w:rPr>
                <w:rFonts w:ascii="Arial" w:hAnsi="Arial" w:cs="Arial"/>
                <w:sz w:val="20"/>
                <w:szCs w:val="20"/>
              </w:rPr>
            </w:pPr>
            <w:proofErr w:type="gramStart"/>
            <w:r w:rsidRPr="00B94C41">
              <w:rPr>
                <w:rFonts w:ascii="Arial" w:hAnsi="Arial" w:cs="Arial"/>
                <w:sz w:val="20"/>
                <w:szCs w:val="20"/>
              </w:rPr>
              <w:t>5</w:t>
            </w:r>
            <w:proofErr w:type="gramEnd"/>
          </w:p>
        </w:tc>
        <w:tc>
          <w:tcPr>
            <w:tcW w:w="8303" w:type="dxa"/>
          </w:tcPr>
          <w:p w:rsidR="00FE5097" w:rsidRPr="00B94C41" w:rsidRDefault="00FE5097" w:rsidP="008827AE">
            <w:pPr>
              <w:widowControl w:val="0"/>
              <w:spacing w:after="0"/>
              <w:jc w:val="both"/>
              <w:rPr>
                <w:rFonts w:ascii="Arial" w:hAnsi="Arial" w:cs="Arial"/>
                <w:sz w:val="20"/>
                <w:szCs w:val="20"/>
              </w:rPr>
            </w:pPr>
            <w:r w:rsidRPr="00B94C41">
              <w:rPr>
                <w:rFonts w:ascii="Arial" w:hAnsi="Arial" w:cs="Arial"/>
                <w:sz w:val="20"/>
                <w:szCs w:val="20"/>
              </w:rPr>
              <w:t>Descrição ou nome do critério de avaliação;</w:t>
            </w:r>
          </w:p>
        </w:tc>
      </w:tr>
      <w:tr w:rsidR="00FE5097" w:rsidRPr="00B94C41" w:rsidTr="002135E2">
        <w:tc>
          <w:tcPr>
            <w:tcW w:w="567" w:type="dxa"/>
            <w:vAlign w:val="center"/>
          </w:tcPr>
          <w:p w:rsidR="00FE5097" w:rsidRPr="00B94C41" w:rsidRDefault="00FE5097" w:rsidP="008827AE">
            <w:pPr>
              <w:widowControl w:val="0"/>
              <w:spacing w:after="0"/>
              <w:jc w:val="center"/>
              <w:rPr>
                <w:rFonts w:ascii="Arial" w:hAnsi="Arial" w:cs="Arial"/>
                <w:sz w:val="20"/>
                <w:szCs w:val="20"/>
              </w:rPr>
            </w:pPr>
            <w:proofErr w:type="gramStart"/>
            <w:r w:rsidRPr="00B94C41">
              <w:rPr>
                <w:rFonts w:ascii="Arial" w:hAnsi="Arial" w:cs="Arial"/>
                <w:sz w:val="20"/>
                <w:szCs w:val="20"/>
              </w:rPr>
              <w:t>6</w:t>
            </w:r>
            <w:proofErr w:type="gramEnd"/>
          </w:p>
        </w:tc>
        <w:tc>
          <w:tcPr>
            <w:tcW w:w="8303" w:type="dxa"/>
          </w:tcPr>
          <w:p w:rsidR="00FE5097" w:rsidRPr="00B94C41" w:rsidRDefault="00FE5097" w:rsidP="008827AE">
            <w:pPr>
              <w:widowControl w:val="0"/>
              <w:spacing w:after="0"/>
              <w:jc w:val="both"/>
              <w:rPr>
                <w:rFonts w:ascii="Arial" w:hAnsi="Arial" w:cs="Arial"/>
                <w:sz w:val="20"/>
                <w:szCs w:val="20"/>
              </w:rPr>
            </w:pPr>
            <w:r w:rsidRPr="00B94C41">
              <w:rPr>
                <w:rFonts w:ascii="Arial" w:hAnsi="Arial" w:cs="Arial"/>
                <w:sz w:val="20"/>
                <w:szCs w:val="20"/>
              </w:rPr>
              <w:t>A orientação é uma informação opcional, serve para facilitar a compreensão do avaliador quando analisar o critério;</w:t>
            </w:r>
          </w:p>
        </w:tc>
      </w:tr>
      <w:tr w:rsidR="00FE5097" w:rsidRPr="00B94C41" w:rsidTr="002135E2">
        <w:tc>
          <w:tcPr>
            <w:tcW w:w="567" w:type="dxa"/>
            <w:vAlign w:val="center"/>
          </w:tcPr>
          <w:p w:rsidR="00FE5097" w:rsidRPr="00B94C41" w:rsidRDefault="00FE5097" w:rsidP="008827AE">
            <w:pPr>
              <w:widowControl w:val="0"/>
              <w:spacing w:after="0"/>
              <w:jc w:val="center"/>
              <w:rPr>
                <w:rFonts w:ascii="Arial" w:hAnsi="Arial" w:cs="Arial"/>
                <w:sz w:val="20"/>
                <w:szCs w:val="20"/>
              </w:rPr>
            </w:pPr>
            <w:proofErr w:type="gramStart"/>
            <w:r w:rsidRPr="00B94C41">
              <w:rPr>
                <w:rFonts w:ascii="Arial" w:hAnsi="Arial" w:cs="Arial"/>
                <w:sz w:val="20"/>
                <w:szCs w:val="20"/>
              </w:rPr>
              <w:t>7</w:t>
            </w:r>
            <w:proofErr w:type="gramEnd"/>
          </w:p>
        </w:tc>
        <w:tc>
          <w:tcPr>
            <w:tcW w:w="8303" w:type="dxa"/>
          </w:tcPr>
          <w:p w:rsidR="00FE5097" w:rsidRPr="00B94C41" w:rsidRDefault="00FE5097" w:rsidP="008827AE">
            <w:pPr>
              <w:widowControl w:val="0"/>
              <w:spacing w:after="0"/>
              <w:jc w:val="both"/>
              <w:rPr>
                <w:rFonts w:ascii="Arial" w:hAnsi="Arial" w:cs="Arial"/>
                <w:sz w:val="20"/>
                <w:szCs w:val="20"/>
              </w:rPr>
            </w:pPr>
            <w:r w:rsidRPr="00B94C41">
              <w:rPr>
                <w:rFonts w:ascii="Arial" w:hAnsi="Arial" w:cs="Arial"/>
                <w:sz w:val="20"/>
                <w:szCs w:val="20"/>
              </w:rPr>
              <w:t>Botão para grava as informações.</w:t>
            </w:r>
          </w:p>
        </w:tc>
      </w:tr>
    </w:tbl>
    <w:p w:rsidR="00FE5097" w:rsidRPr="00B94C41" w:rsidRDefault="00FE5097" w:rsidP="00DA3849">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sz w:val="20"/>
          <w:szCs w:val="20"/>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Após a inclusão do evento e de seus critérios é necessário submeter ou incluir os trabalhos que serão </w:t>
      </w:r>
      <w:r w:rsidR="00FE5097" w:rsidRPr="00B94C41">
        <w:rPr>
          <w:rFonts w:ascii="Arial" w:hAnsi="Arial" w:cs="Arial"/>
          <w:sz w:val="24"/>
          <w:szCs w:val="24"/>
        </w:rPr>
        <w:t>avaliados</w:t>
      </w:r>
      <w:r w:rsidRPr="00B94C41">
        <w:rPr>
          <w:rFonts w:ascii="Arial" w:hAnsi="Arial" w:cs="Arial"/>
          <w:sz w:val="24"/>
          <w:szCs w:val="24"/>
        </w:rPr>
        <w:t xml:space="preserve">, para isso </w:t>
      </w:r>
      <w:r w:rsidR="00FE5097" w:rsidRPr="00B94C41">
        <w:rPr>
          <w:rFonts w:ascii="Arial" w:hAnsi="Arial" w:cs="Arial"/>
          <w:sz w:val="24"/>
          <w:szCs w:val="24"/>
        </w:rPr>
        <w:t xml:space="preserve">deve-se </w:t>
      </w:r>
      <w:r w:rsidRPr="00B94C41">
        <w:rPr>
          <w:rFonts w:ascii="Arial" w:hAnsi="Arial" w:cs="Arial"/>
          <w:sz w:val="24"/>
          <w:szCs w:val="24"/>
        </w:rPr>
        <w:t>clica</w:t>
      </w:r>
      <w:r w:rsidR="00FE5097" w:rsidRPr="00B94C41">
        <w:rPr>
          <w:rFonts w:ascii="Arial" w:hAnsi="Arial" w:cs="Arial"/>
          <w:sz w:val="24"/>
          <w:szCs w:val="24"/>
        </w:rPr>
        <w:t>r</w:t>
      </w:r>
      <w:r w:rsidRPr="00B94C41">
        <w:rPr>
          <w:rFonts w:ascii="Arial" w:hAnsi="Arial" w:cs="Arial"/>
          <w:sz w:val="24"/>
          <w:szCs w:val="24"/>
        </w:rPr>
        <w:t xml:space="preserve"> sobre o item “Trabalhos” (figura 1), </w:t>
      </w:r>
      <w:r w:rsidR="00DA3849" w:rsidRPr="00B94C41">
        <w:rPr>
          <w:rFonts w:ascii="Arial" w:hAnsi="Arial" w:cs="Arial"/>
          <w:sz w:val="24"/>
          <w:szCs w:val="24"/>
        </w:rPr>
        <w:t>que é</w:t>
      </w:r>
      <w:r w:rsidRPr="00B94C41">
        <w:rPr>
          <w:rFonts w:ascii="Arial" w:hAnsi="Arial" w:cs="Arial"/>
          <w:sz w:val="24"/>
          <w:szCs w:val="24"/>
        </w:rPr>
        <w:t xml:space="preserve"> representado na figura 4.</w:t>
      </w:r>
    </w:p>
    <w:p w:rsidR="0083069C" w:rsidRPr="00B94C41" w:rsidRDefault="0083069C" w:rsidP="00CA6A68">
      <w:pPr>
        <w:widowControl w:val="0"/>
        <w:spacing w:after="0" w:line="240" w:lineRule="auto"/>
        <w:ind w:firstLine="720"/>
        <w:jc w:val="both"/>
        <w:rPr>
          <w:rFonts w:ascii="Arial" w:hAnsi="Arial" w:cs="Arial"/>
          <w:sz w:val="24"/>
          <w:szCs w:val="24"/>
        </w:rPr>
      </w:pPr>
    </w:p>
    <w:p w:rsidR="00FE5097" w:rsidRPr="00B94C41" w:rsidRDefault="00FE5097" w:rsidP="00DA3849">
      <w:pPr>
        <w:widowControl w:val="0"/>
        <w:spacing w:after="0" w:line="240" w:lineRule="auto"/>
        <w:jc w:val="center"/>
        <w:rPr>
          <w:rFonts w:ascii="Arial" w:hAnsi="Arial" w:cs="Arial"/>
          <w:b/>
          <w:sz w:val="20"/>
          <w:szCs w:val="20"/>
        </w:rPr>
      </w:pPr>
      <w:r w:rsidRPr="00B94C41">
        <w:rPr>
          <w:rFonts w:ascii="Arial" w:hAnsi="Arial" w:cs="Arial"/>
          <w:b/>
          <w:noProof/>
          <w:sz w:val="20"/>
          <w:szCs w:val="20"/>
        </w:rPr>
        <w:drawing>
          <wp:anchor distT="0" distB="0" distL="0" distR="0" simplePos="0" relativeHeight="9" behindDoc="0" locked="0" layoutInCell="1" allowOverlap="1" wp14:anchorId="11C46B49" wp14:editId="3754779B">
            <wp:simplePos x="0" y="0"/>
            <wp:positionH relativeFrom="column">
              <wp:posOffset>0</wp:posOffset>
            </wp:positionH>
            <wp:positionV relativeFrom="paragraph">
              <wp:posOffset>179705</wp:posOffset>
            </wp:positionV>
            <wp:extent cx="5612130" cy="2889885"/>
            <wp:effectExtent l="0" t="0" r="7620" b="5715"/>
            <wp:wrapSquare wrapText="largest"/>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2"/>
                    <a:stretch>
                      <a:fillRect/>
                    </a:stretch>
                  </pic:blipFill>
                  <pic:spPr bwMode="auto">
                    <a:xfrm>
                      <a:off x="0" y="0"/>
                      <a:ext cx="5612130" cy="2889885"/>
                    </a:xfrm>
                    <a:prstGeom prst="rect">
                      <a:avLst/>
                    </a:prstGeom>
                    <a:noFill/>
                    <a:ln w="9525">
                      <a:noFill/>
                      <a:miter lim="800000"/>
                      <a:headEnd/>
                      <a:tailEnd/>
                    </a:ln>
                  </pic:spPr>
                </pic:pic>
              </a:graphicData>
            </a:graphic>
          </wp:anchor>
        </w:drawing>
      </w:r>
      <w:r w:rsidRPr="00B94C41">
        <w:rPr>
          <w:rFonts w:ascii="Arial" w:hAnsi="Arial" w:cs="Arial"/>
          <w:b/>
          <w:sz w:val="20"/>
          <w:szCs w:val="20"/>
        </w:rPr>
        <w:t xml:space="preserve">Figura 4 – </w:t>
      </w:r>
      <w:r w:rsidR="00DA3849" w:rsidRPr="00B94C41">
        <w:rPr>
          <w:rFonts w:ascii="Arial" w:hAnsi="Arial" w:cs="Arial"/>
          <w:b/>
          <w:sz w:val="20"/>
          <w:szCs w:val="20"/>
        </w:rPr>
        <w:t>Tela de manutenção de trabalhos</w:t>
      </w:r>
    </w:p>
    <w:p w:rsidR="00AF724B" w:rsidRPr="00B94C41" w:rsidRDefault="00DA3849" w:rsidP="00DA3849">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sz w:val="20"/>
          <w:szCs w:val="20"/>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A interface para gestão dos trabalhos é um pouco mais extensa que as demais, pois nesta visão se</w:t>
      </w:r>
      <w:r w:rsidR="00A629A6" w:rsidRPr="00B94C41">
        <w:rPr>
          <w:rFonts w:ascii="Arial" w:hAnsi="Arial" w:cs="Arial"/>
          <w:sz w:val="24"/>
          <w:szCs w:val="24"/>
        </w:rPr>
        <w:t xml:space="preserve"> concentram todas as informações pertinentes ao trabalho</w:t>
      </w:r>
      <w:r w:rsidR="00DA3849" w:rsidRPr="00B94C41">
        <w:rPr>
          <w:rFonts w:ascii="Arial" w:hAnsi="Arial" w:cs="Arial"/>
          <w:sz w:val="24"/>
          <w:szCs w:val="24"/>
        </w:rPr>
        <w:t>, tais</w:t>
      </w:r>
      <w:r w:rsidR="00A629A6" w:rsidRPr="00B94C41">
        <w:rPr>
          <w:rFonts w:ascii="Arial" w:hAnsi="Arial" w:cs="Arial"/>
          <w:sz w:val="24"/>
          <w:szCs w:val="24"/>
        </w:rPr>
        <w:t xml:space="preserve"> como: dados gerais do trabalho,</w:t>
      </w:r>
      <w:r w:rsidRPr="00B94C41">
        <w:rPr>
          <w:rFonts w:ascii="Arial" w:hAnsi="Arial" w:cs="Arial"/>
          <w:sz w:val="24"/>
          <w:szCs w:val="24"/>
        </w:rPr>
        <w:t xml:space="preserve"> resumo, coautores e avaliadores, </w:t>
      </w:r>
      <w:r w:rsidR="00A629A6" w:rsidRPr="00B94C41">
        <w:rPr>
          <w:rFonts w:ascii="Arial" w:hAnsi="Arial" w:cs="Arial"/>
          <w:sz w:val="24"/>
          <w:szCs w:val="24"/>
        </w:rPr>
        <w:t xml:space="preserve">o quadro </w:t>
      </w:r>
      <w:proofErr w:type="gramStart"/>
      <w:r w:rsidR="00A629A6" w:rsidRPr="00B94C41">
        <w:rPr>
          <w:rFonts w:ascii="Arial" w:hAnsi="Arial" w:cs="Arial"/>
          <w:sz w:val="24"/>
          <w:szCs w:val="24"/>
        </w:rPr>
        <w:t>5</w:t>
      </w:r>
      <w:proofErr w:type="gramEnd"/>
      <w:r w:rsidR="00A629A6" w:rsidRPr="00B94C41">
        <w:rPr>
          <w:rFonts w:ascii="Arial" w:hAnsi="Arial" w:cs="Arial"/>
          <w:sz w:val="24"/>
          <w:szCs w:val="24"/>
        </w:rPr>
        <w:t xml:space="preserve"> detalha cada funcionalidade.</w:t>
      </w:r>
    </w:p>
    <w:p w:rsidR="009B6DFC" w:rsidRPr="00B94C41" w:rsidRDefault="009B6DFC" w:rsidP="00CA6A68">
      <w:pPr>
        <w:widowControl w:val="0"/>
        <w:spacing w:after="0" w:line="240" w:lineRule="auto"/>
        <w:ind w:firstLine="720"/>
        <w:jc w:val="both"/>
        <w:rPr>
          <w:rFonts w:ascii="Arial" w:hAnsi="Arial" w:cs="Arial"/>
          <w:sz w:val="24"/>
          <w:szCs w:val="24"/>
        </w:rPr>
      </w:pPr>
    </w:p>
    <w:p w:rsidR="00AF724B" w:rsidRPr="00B94C41" w:rsidRDefault="00AF724B" w:rsidP="00DA3849">
      <w:pPr>
        <w:widowControl w:val="0"/>
        <w:spacing w:after="0" w:line="240" w:lineRule="auto"/>
        <w:jc w:val="center"/>
        <w:rPr>
          <w:rFonts w:ascii="Arial" w:hAnsi="Arial" w:cs="Arial"/>
          <w:b/>
          <w:sz w:val="20"/>
          <w:szCs w:val="20"/>
        </w:rPr>
      </w:pPr>
      <w:r w:rsidRPr="00B94C41">
        <w:rPr>
          <w:rFonts w:ascii="Arial" w:hAnsi="Arial" w:cs="Arial"/>
          <w:b/>
          <w:sz w:val="20"/>
          <w:szCs w:val="20"/>
        </w:rPr>
        <w:t>Quadro 5 – Definições sobre tela de trabalhos</w:t>
      </w:r>
    </w:p>
    <w:tbl>
      <w:tblPr>
        <w:tblStyle w:val="Tabelacomgrade"/>
        <w:tblW w:w="0" w:type="auto"/>
        <w:tblInd w:w="108" w:type="dxa"/>
        <w:tblLook w:val="04A0" w:firstRow="1" w:lastRow="0" w:firstColumn="1" w:lastColumn="0" w:noHBand="0" w:noVBand="1"/>
      </w:tblPr>
      <w:tblGrid>
        <w:gridCol w:w="605"/>
        <w:gridCol w:w="8303"/>
      </w:tblGrid>
      <w:tr w:rsidR="00AF724B" w:rsidRPr="00B94C41" w:rsidTr="002135E2">
        <w:tc>
          <w:tcPr>
            <w:tcW w:w="567" w:type="dxa"/>
            <w:shd w:val="clear" w:color="auto" w:fill="EEECE1" w:themeFill="background2"/>
          </w:tcPr>
          <w:p w:rsidR="00AF724B" w:rsidRPr="00B94C41" w:rsidRDefault="00AF724B" w:rsidP="008827AE">
            <w:pPr>
              <w:widowControl w:val="0"/>
              <w:spacing w:after="0"/>
              <w:jc w:val="center"/>
              <w:rPr>
                <w:rFonts w:ascii="Arial" w:hAnsi="Arial" w:cs="Arial"/>
                <w:sz w:val="20"/>
                <w:szCs w:val="20"/>
              </w:rPr>
            </w:pPr>
            <w:r w:rsidRPr="00B94C41">
              <w:rPr>
                <w:rFonts w:ascii="Arial" w:hAnsi="Arial" w:cs="Arial"/>
                <w:sz w:val="20"/>
                <w:szCs w:val="20"/>
              </w:rPr>
              <w:t>Item</w:t>
            </w:r>
          </w:p>
        </w:tc>
        <w:tc>
          <w:tcPr>
            <w:tcW w:w="8303" w:type="dxa"/>
            <w:shd w:val="clear" w:color="auto" w:fill="EEECE1" w:themeFill="background2"/>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Definição</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proofErr w:type="gramStart"/>
            <w:r w:rsidRPr="00B94C41">
              <w:rPr>
                <w:rFonts w:ascii="Arial" w:hAnsi="Arial" w:cs="Arial"/>
                <w:sz w:val="20"/>
                <w:szCs w:val="20"/>
              </w:rPr>
              <w:t>1</w:t>
            </w:r>
            <w:proofErr w:type="gramEnd"/>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Botão para incluir um novo trabalho;</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proofErr w:type="gramStart"/>
            <w:r w:rsidRPr="00B94C41">
              <w:rPr>
                <w:rFonts w:ascii="Arial" w:hAnsi="Arial" w:cs="Arial"/>
                <w:sz w:val="20"/>
                <w:szCs w:val="20"/>
              </w:rPr>
              <w:t>2</w:t>
            </w:r>
            <w:proofErr w:type="gramEnd"/>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 xml:space="preserve">Botão para voltar </w:t>
            </w:r>
            <w:r w:rsidR="00A629A6" w:rsidRPr="00B94C41">
              <w:rPr>
                <w:rFonts w:ascii="Arial" w:hAnsi="Arial" w:cs="Arial"/>
                <w:sz w:val="20"/>
                <w:szCs w:val="20"/>
              </w:rPr>
              <w:t>à</w:t>
            </w:r>
            <w:r w:rsidRPr="00B94C41">
              <w:rPr>
                <w:rFonts w:ascii="Arial" w:hAnsi="Arial" w:cs="Arial"/>
                <w:sz w:val="20"/>
                <w:szCs w:val="20"/>
              </w:rPr>
              <w:t xml:space="preserve"> listagem de trabalhos;</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proofErr w:type="gramStart"/>
            <w:r w:rsidRPr="00B94C41">
              <w:rPr>
                <w:rFonts w:ascii="Arial" w:hAnsi="Arial" w:cs="Arial"/>
                <w:sz w:val="20"/>
                <w:szCs w:val="20"/>
              </w:rPr>
              <w:lastRenderedPageBreak/>
              <w:t>3</w:t>
            </w:r>
            <w:proofErr w:type="gramEnd"/>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Aba geral, quando se clica sobre este item é apresentado os campos para gerir o trabalho, ou seja, os campos que estão visíveis;</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proofErr w:type="gramStart"/>
            <w:r w:rsidRPr="00B94C41">
              <w:rPr>
                <w:rFonts w:ascii="Arial" w:hAnsi="Arial" w:cs="Arial"/>
                <w:sz w:val="20"/>
                <w:szCs w:val="20"/>
              </w:rPr>
              <w:t>4</w:t>
            </w:r>
            <w:proofErr w:type="gramEnd"/>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Aba resumo</w:t>
            </w:r>
            <w:r w:rsidR="00A629A6" w:rsidRPr="00B94C41">
              <w:rPr>
                <w:rFonts w:ascii="Arial" w:hAnsi="Arial" w:cs="Arial"/>
                <w:sz w:val="20"/>
                <w:szCs w:val="20"/>
              </w:rPr>
              <w:t>: possibilita</w:t>
            </w:r>
            <w:r w:rsidRPr="00B94C41">
              <w:rPr>
                <w:rFonts w:ascii="Arial" w:hAnsi="Arial" w:cs="Arial"/>
                <w:sz w:val="20"/>
                <w:szCs w:val="20"/>
              </w:rPr>
              <w:t xml:space="preserve"> a inclusão do resumo e das palavras chave (figura 5);</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proofErr w:type="gramStart"/>
            <w:r w:rsidRPr="00B94C41">
              <w:rPr>
                <w:rFonts w:ascii="Arial" w:hAnsi="Arial" w:cs="Arial"/>
                <w:sz w:val="20"/>
                <w:szCs w:val="20"/>
              </w:rPr>
              <w:t>5</w:t>
            </w:r>
            <w:proofErr w:type="gramEnd"/>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Aba coautores</w:t>
            </w:r>
            <w:r w:rsidR="00552209" w:rsidRPr="00B94C41">
              <w:rPr>
                <w:rFonts w:ascii="Arial" w:hAnsi="Arial" w:cs="Arial"/>
                <w:sz w:val="20"/>
                <w:szCs w:val="20"/>
              </w:rPr>
              <w:t>:</w:t>
            </w:r>
            <w:r w:rsidRPr="00B94C41">
              <w:rPr>
                <w:rFonts w:ascii="Arial" w:hAnsi="Arial" w:cs="Arial"/>
                <w:sz w:val="20"/>
                <w:szCs w:val="20"/>
              </w:rPr>
              <w:t xml:space="preserve"> possibilita a inclusão dos coautores do trabalho (figura 6);</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proofErr w:type="gramStart"/>
            <w:r w:rsidRPr="00B94C41">
              <w:rPr>
                <w:rFonts w:ascii="Arial" w:hAnsi="Arial" w:cs="Arial"/>
                <w:sz w:val="20"/>
                <w:szCs w:val="20"/>
              </w:rPr>
              <w:t>6</w:t>
            </w:r>
            <w:proofErr w:type="gramEnd"/>
          </w:p>
        </w:tc>
        <w:tc>
          <w:tcPr>
            <w:tcW w:w="8303" w:type="dxa"/>
          </w:tcPr>
          <w:p w:rsidR="00AF724B" w:rsidRPr="00B94C41" w:rsidRDefault="00552209" w:rsidP="008827AE">
            <w:pPr>
              <w:widowControl w:val="0"/>
              <w:spacing w:after="0"/>
              <w:jc w:val="both"/>
              <w:rPr>
                <w:rFonts w:ascii="Arial" w:hAnsi="Arial" w:cs="Arial"/>
                <w:sz w:val="20"/>
                <w:szCs w:val="20"/>
              </w:rPr>
            </w:pPr>
            <w:proofErr w:type="gramStart"/>
            <w:r w:rsidRPr="00B94C41">
              <w:rPr>
                <w:rFonts w:ascii="Arial" w:hAnsi="Arial" w:cs="Arial"/>
                <w:sz w:val="20"/>
                <w:szCs w:val="20"/>
              </w:rPr>
              <w:t>Aba avaliadores</w:t>
            </w:r>
            <w:proofErr w:type="gramEnd"/>
            <w:r w:rsidRPr="00B94C41">
              <w:rPr>
                <w:rFonts w:ascii="Arial" w:hAnsi="Arial" w:cs="Arial"/>
                <w:sz w:val="20"/>
                <w:szCs w:val="20"/>
              </w:rPr>
              <w:t>:</w:t>
            </w:r>
            <w:r w:rsidR="00AF724B" w:rsidRPr="00B94C41">
              <w:rPr>
                <w:rFonts w:ascii="Arial" w:hAnsi="Arial" w:cs="Arial"/>
                <w:sz w:val="20"/>
                <w:szCs w:val="20"/>
              </w:rPr>
              <w:t xml:space="preserve"> possibilita a seleção dos avaliadores que julgarão o trabalho (figura 7);</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proofErr w:type="gramStart"/>
            <w:r w:rsidRPr="00B94C41">
              <w:rPr>
                <w:rFonts w:ascii="Arial" w:hAnsi="Arial" w:cs="Arial"/>
                <w:sz w:val="20"/>
                <w:szCs w:val="20"/>
              </w:rPr>
              <w:t>7</w:t>
            </w:r>
            <w:proofErr w:type="gramEnd"/>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Caixa de seleção para definição do evento para qual o trabalho será submetido;</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proofErr w:type="gramStart"/>
            <w:r w:rsidRPr="00B94C41">
              <w:rPr>
                <w:rFonts w:ascii="Arial" w:hAnsi="Arial" w:cs="Arial"/>
                <w:sz w:val="20"/>
                <w:szCs w:val="20"/>
              </w:rPr>
              <w:t>8</w:t>
            </w:r>
            <w:proofErr w:type="gramEnd"/>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Caixa de seleção para definição do tipo do trabalho;</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proofErr w:type="gramStart"/>
            <w:r w:rsidRPr="00B94C41">
              <w:rPr>
                <w:rFonts w:ascii="Arial" w:hAnsi="Arial" w:cs="Arial"/>
                <w:sz w:val="20"/>
                <w:szCs w:val="20"/>
              </w:rPr>
              <w:t>9</w:t>
            </w:r>
            <w:proofErr w:type="gramEnd"/>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Título do trabalho;</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r w:rsidRPr="00B94C41">
              <w:rPr>
                <w:rFonts w:ascii="Arial" w:hAnsi="Arial" w:cs="Arial"/>
                <w:sz w:val="20"/>
                <w:szCs w:val="20"/>
              </w:rPr>
              <w:t>10</w:t>
            </w:r>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 xml:space="preserve">Caixa de seleção para definir o autor principal do trabalho, neste item somente é listado os utilizadores (usuários) que são agrupados como autores de trabalhos (quadro </w:t>
            </w:r>
            <w:proofErr w:type="gramStart"/>
            <w:r w:rsidRPr="00B94C41">
              <w:rPr>
                <w:rFonts w:ascii="Arial" w:hAnsi="Arial" w:cs="Arial"/>
                <w:sz w:val="20"/>
                <w:szCs w:val="20"/>
              </w:rPr>
              <w:t>1</w:t>
            </w:r>
            <w:proofErr w:type="gramEnd"/>
            <w:r w:rsidRPr="00B94C41">
              <w:rPr>
                <w:rFonts w:ascii="Arial" w:hAnsi="Arial" w:cs="Arial"/>
                <w:sz w:val="20"/>
                <w:szCs w:val="20"/>
              </w:rPr>
              <w:t>);</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r w:rsidRPr="00B94C41">
              <w:rPr>
                <w:rFonts w:ascii="Arial" w:hAnsi="Arial" w:cs="Arial"/>
                <w:sz w:val="20"/>
                <w:szCs w:val="20"/>
              </w:rPr>
              <w:t>11</w:t>
            </w:r>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Caixa de seleção para definir a área temática na qual o trabalho se encaixa;</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r w:rsidRPr="00B94C41">
              <w:rPr>
                <w:rFonts w:ascii="Arial" w:hAnsi="Arial" w:cs="Arial"/>
                <w:sz w:val="20"/>
                <w:szCs w:val="20"/>
              </w:rPr>
              <w:t>12</w:t>
            </w:r>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Botão para gravar as informações;</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r w:rsidRPr="00B94C41">
              <w:rPr>
                <w:rFonts w:ascii="Arial" w:hAnsi="Arial" w:cs="Arial"/>
                <w:sz w:val="20"/>
                <w:szCs w:val="20"/>
              </w:rPr>
              <w:t>13</w:t>
            </w:r>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 xml:space="preserve">Resumo informativo que </w:t>
            </w:r>
            <w:proofErr w:type="gramStart"/>
            <w:r w:rsidRPr="00B94C41">
              <w:rPr>
                <w:rFonts w:ascii="Arial" w:hAnsi="Arial" w:cs="Arial"/>
                <w:sz w:val="20"/>
                <w:szCs w:val="20"/>
              </w:rPr>
              <w:t>demonstra</w:t>
            </w:r>
            <w:proofErr w:type="gramEnd"/>
            <w:r w:rsidRPr="00B94C41">
              <w:rPr>
                <w:rFonts w:ascii="Arial" w:hAnsi="Arial" w:cs="Arial"/>
                <w:sz w:val="20"/>
                <w:szCs w:val="20"/>
              </w:rPr>
              <w:t xml:space="preserve"> quais são os coautores do trabalho, </w:t>
            </w:r>
            <w:r w:rsidR="00552209" w:rsidRPr="00B94C41">
              <w:rPr>
                <w:rFonts w:ascii="Arial" w:hAnsi="Arial" w:cs="Arial"/>
                <w:sz w:val="20"/>
                <w:szCs w:val="20"/>
              </w:rPr>
              <w:t>os</w:t>
            </w:r>
            <w:r w:rsidRPr="00B94C41">
              <w:rPr>
                <w:rFonts w:ascii="Arial" w:hAnsi="Arial" w:cs="Arial"/>
                <w:sz w:val="20"/>
                <w:szCs w:val="20"/>
              </w:rPr>
              <w:t xml:space="preserve"> coautor</w:t>
            </w:r>
            <w:r w:rsidR="00552209" w:rsidRPr="00B94C41">
              <w:rPr>
                <w:rFonts w:ascii="Arial" w:hAnsi="Arial" w:cs="Arial"/>
                <w:sz w:val="20"/>
                <w:szCs w:val="20"/>
              </w:rPr>
              <w:t>es</w:t>
            </w:r>
            <w:r w:rsidRPr="00B94C41">
              <w:rPr>
                <w:rFonts w:ascii="Arial" w:hAnsi="Arial" w:cs="Arial"/>
                <w:sz w:val="20"/>
                <w:szCs w:val="20"/>
              </w:rPr>
              <w:t xml:space="preserve"> </w:t>
            </w:r>
            <w:r w:rsidR="00552209" w:rsidRPr="00B94C41">
              <w:rPr>
                <w:rFonts w:ascii="Arial" w:hAnsi="Arial" w:cs="Arial"/>
                <w:sz w:val="20"/>
                <w:szCs w:val="20"/>
              </w:rPr>
              <w:t>são</w:t>
            </w:r>
            <w:r w:rsidRPr="00B94C41">
              <w:rPr>
                <w:rFonts w:ascii="Arial" w:hAnsi="Arial" w:cs="Arial"/>
                <w:sz w:val="20"/>
                <w:szCs w:val="20"/>
              </w:rPr>
              <w:t xml:space="preserve"> gerenciado pela aba “coautores” (item 5 na figura 4)</w:t>
            </w:r>
          </w:p>
        </w:tc>
      </w:tr>
      <w:tr w:rsidR="00AF724B" w:rsidRPr="00B94C41" w:rsidTr="002135E2">
        <w:tc>
          <w:tcPr>
            <w:tcW w:w="567" w:type="dxa"/>
            <w:vAlign w:val="center"/>
          </w:tcPr>
          <w:p w:rsidR="00AF724B" w:rsidRPr="00B94C41" w:rsidRDefault="00AF724B" w:rsidP="008827AE">
            <w:pPr>
              <w:widowControl w:val="0"/>
              <w:spacing w:after="0"/>
              <w:jc w:val="center"/>
              <w:rPr>
                <w:rFonts w:ascii="Arial" w:hAnsi="Arial" w:cs="Arial"/>
                <w:sz w:val="20"/>
                <w:szCs w:val="20"/>
              </w:rPr>
            </w:pPr>
            <w:r w:rsidRPr="00B94C41">
              <w:rPr>
                <w:rFonts w:ascii="Arial" w:hAnsi="Arial" w:cs="Arial"/>
                <w:sz w:val="20"/>
                <w:szCs w:val="20"/>
              </w:rPr>
              <w:t>14</w:t>
            </w:r>
          </w:p>
        </w:tc>
        <w:tc>
          <w:tcPr>
            <w:tcW w:w="8303" w:type="dxa"/>
          </w:tcPr>
          <w:p w:rsidR="00AF724B" w:rsidRPr="00B94C41" w:rsidRDefault="00AF724B" w:rsidP="008827AE">
            <w:pPr>
              <w:widowControl w:val="0"/>
              <w:spacing w:after="0"/>
              <w:jc w:val="both"/>
              <w:rPr>
                <w:rFonts w:ascii="Arial" w:hAnsi="Arial" w:cs="Arial"/>
                <w:sz w:val="20"/>
                <w:szCs w:val="20"/>
              </w:rPr>
            </w:pPr>
            <w:r w:rsidRPr="00B94C41">
              <w:rPr>
                <w:rFonts w:ascii="Arial" w:hAnsi="Arial" w:cs="Arial"/>
                <w:sz w:val="20"/>
                <w:szCs w:val="20"/>
              </w:rPr>
              <w:t xml:space="preserve">Resumo informativo que </w:t>
            </w:r>
            <w:proofErr w:type="gramStart"/>
            <w:r w:rsidRPr="00B94C41">
              <w:rPr>
                <w:rFonts w:ascii="Arial" w:hAnsi="Arial" w:cs="Arial"/>
                <w:sz w:val="20"/>
                <w:szCs w:val="20"/>
              </w:rPr>
              <w:t>demonstra</w:t>
            </w:r>
            <w:proofErr w:type="gramEnd"/>
            <w:r w:rsidRPr="00B94C41">
              <w:rPr>
                <w:rFonts w:ascii="Arial" w:hAnsi="Arial" w:cs="Arial"/>
                <w:sz w:val="20"/>
                <w:szCs w:val="20"/>
              </w:rPr>
              <w:t xml:space="preserve"> quais são os avaliadores do trabalho, </w:t>
            </w:r>
            <w:r w:rsidR="00552209" w:rsidRPr="00B94C41">
              <w:rPr>
                <w:rFonts w:ascii="Arial" w:hAnsi="Arial" w:cs="Arial"/>
                <w:sz w:val="20"/>
                <w:szCs w:val="20"/>
              </w:rPr>
              <w:t>os</w:t>
            </w:r>
            <w:r w:rsidRPr="00B94C41">
              <w:rPr>
                <w:rFonts w:ascii="Arial" w:hAnsi="Arial" w:cs="Arial"/>
                <w:sz w:val="20"/>
                <w:szCs w:val="20"/>
              </w:rPr>
              <w:t xml:space="preserve"> avaliador</w:t>
            </w:r>
            <w:r w:rsidR="00552209" w:rsidRPr="00B94C41">
              <w:rPr>
                <w:rFonts w:ascii="Arial" w:hAnsi="Arial" w:cs="Arial"/>
                <w:sz w:val="20"/>
                <w:szCs w:val="20"/>
              </w:rPr>
              <w:t>es</w:t>
            </w:r>
            <w:r w:rsidRPr="00B94C41">
              <w:rPr>
                <w:rFonts w:ascii="Arial" w:hAnsi="Arial" w:cs="Arial"/>
                <w:sz w:val="20"/>
                <w:szCs w:val="20"/>
              </w:rPr>
              <w:t xml:space="preserve"> </w:t>
            </w:r>
            <w:r w:rsidR="00552209" w:rsidRPr="00B94C41">
              <w:rPr>
                <w:rFonts w:ascii="Arial" w:hAnsi="Arial" w:cs="Arial"/>
                <w:sz w:val="20"/>
                <w:szCs w:val="20"/>
              </w:rPr>
              <w:t>são</w:t>
            </w:r>
            <w:r w:rsidRPr="00B94C41">
              <w:rPr>
                <w:rFonts w:ascii="Arial" w:hAnsi="Arial" w:cs="Arial"/>
                <w:sz w:val="20"/>
                <w:szCs w:val="20"/>
              </w:rPr>
              <w:t xml:space="preserve"> gerenciado</w:t>
            </w:r>
            <w:r w:rsidR="00552209" w:rsidRPr="00B94C41">
              <w:rPr>
                <w:rFonts w:ascii="Arial" w:hAnsi="Arial" w:cs="Arial"/>
                <w:sz w:val="20"/>
                <w:szCs w:val="20"/>
              </w:rPr>
              <w:t>s</w:t>
            </w:r>
            <w:r w:rsidRPr="00B94C41">
              <w:rPr>
                <w:rFonts w:ascii="Arial" w:hAnsi="Arial" w:cs="Arial"/>
                <w:sz w:val="20"/>
                <w:szCs w:val="20"/>
              </w:rPr>
              <w:t xml:space="preserve"> pela aba “avaliadores” (item 6 na figura 4)</w:t>
            </w:r>
          </w:p>
        </w:tc>
      </w:tr>
    </w:tbl>
    <w:p w:rsidR="00AF724B" w:rsidRPr="00B94C41" w:rsidRDefault="00DA3849" w:rsidP="00DA3849">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F64D67" w:rsidRPr="00B94C41" w:rsidRDefault="00F64D67" w:rsidP="00CA6A68">
      <w:pPr>
        <w:widowControl w:val="0"/>
        <w:spacing w:after="0" w:line="240" w:lineRule="auto"/>
        <w:rPr>
          <w:rFonts w:ascii="Arial" w:hAnsi="Arial" w:cs="Arial"/>
          <w:sz w:val="20"/>
          <w:szCs w:val="20"/>
        </w:rPr>
      </w:pPr>
    </w:p>
    <w:p w:rsidR="0047069E" w:rsidRPr="00B94C41" w:rsidRDefault="00134FCF" w:rsidP="00DA3849">
      <w:pPr>
        <w:widowControl w:val="0"/>
        <w:spacing w:after="0" w:line="240" w:lineRule="auto"/>
        <w:jc w:val="center"/>
        <w:rPr>
          <w:rFonts w:ascii="Arial" w:hAnsi="Arial" w:cs="Arial"/>
          <w:b/>
          <w:sz w:val="20"/>
          <w:szCs w:val="20"/>
        </w:rPr>
      </w:pPr>
      <w:r w:rsidRPr="00B94C41">
        <w:rPr>
          <w:rFonts w:ascii="Arial" w:hAnsi="Arial" w:cs="Arial"/>
          <w:b/>
          <w:sz w:val="20"/>
          <w:szCs w:val="20"/>
        </w:rPr>
        <w:t>Figura 5 – Tela para entrada do resumo</w:t>
      </w:r>
    </w:p>
    <w:p w:rsidR="00F64D67" w:rsidRPr="00B94C41" w:rsidRDefault="0083069C" w:rsidP="00DA3849">
      <w:pPr>
        <w:widowControl w:val="0"/>
        <w:spacing w:after="0" w:line="240" w:lineRule="auto"/>
        <w:jc w:val="center"/>
        <w:rPr>
          <w:rFonts w:ascii="Arial" w:hAnsi="Arial" w:cs="Arial"/>
          <w:sz w:val="20"/>
          <w:szCs w:val="20"/>
        </w:rPr>
      </w:pPr>
      <w:r w:rsidRPr="00B94C41">
        <w:rPr>
          <w:rFonts w:ascii="Arial" w:hAnsi="Arial" w:cs="Arial"/>
          <w:noProof/>
        </w:rPr>
        <w:drawing>
          <wp:anchor distT="0" distB="0" distL="0" distR="0" simplePos="0" relativeHeight="251661312" behindDoc="0" locked="0" layoutInCell="1" allowOverlap="1" wp14:anchorId="3E7D55F7" wp14:editId="6957CAB5">
            <wp:simplePos x="0" y="0"/>
            <wp:positionH relativeFrom="column">
              <wp:posOffset>-57150</wp:posOffset>
            </wp:positionH>
            <wp:positionV relativeFrom="line">
              <wp:posOffset>20955</wp:posOffset>
            </wp:positionV>
            <wp:extent cx="5613400" cy="3061970"/>
            <wp:effectExtent l="0" t="0" r="6350" b="5080"/>
            <wp:wrapTopAndBottom/>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3"/>
                    <a:stretch>
                      <a:fillRect/>
                    </a:stretch>
                  </pic:blipFill>
                  <pic:spPr bwMode="auto">
                    <a:xfrm>
                      <a:off x="0" y="0"/>
                      <a:ext cx="5613400" cy="3061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A3849" w:rsidRPr="00B94C41">
        <w:rPr>
          <w:rFonts w:ascii="Arial" w:hAnsi="Arial" w:cs="Arial"/>
          <w:sz w:val="20"/>
          <w:szCs w:val="20"/>
        </w:rPr>
        <w:t>Fonte: Elaboração dos autores</w:t>
      </w:r>
    </w:p>
    <w:p w:rsidR="009B6DFC" w:rsidRPr="00B94C41" w:rsidRDefault="009B6DFC" w:rsidP="009B6DFC">
      <w:pPr>
        <w:widowControl w:val="0"/>
        <w:spacing w:after="0" w:line="240" w:lineRule="auto"/>
        <w:rPr>
          <w:rFonts w:ascii="Arial" w:hAnsi="Arial" w:cs="Arial"/>
          <w:sz w:val="20"/>
          <w:szCs w:val="20"/>
        </w:rPr>
      </w:pPr>
    </w:p>
    <w:p w:rsidR="00B10A10" w:rsidRDefault="00134FCF" w:rsidP="00DA3849">
      <w:pPr>
        <w:widowControl w:val="0"/>
        <w:spacing w:after="0" w:line="360" w:lineRule="auto"/>
        <w:ind w:firstLine="357"/>
        <w:rPr>
          <w:rFonts w:ascii="Arial" w:hAnsi="Arial" w:cs="Arial"/>
          <w:sz w:val="24"/>
          <w:szCs w:val="24"/>
        </w:rPr>
      </w:pPr>
      <w:r w:rsidRPr="00B94C41">
        <w:rPr>
          <w:rFonts w:ascii="Arial" w:hAnsi="Arial" w:cs="Arial"/>
          <w:sz w:val="24"/>
          <w:szCs w:val="24"/>
        </w:rPr>
        <w:t>A figura 5 apresenta a interface para inclusão do resumo do trabalho</w:t>
      </w:r>
      <w:r w:rsidR="00552209" w:rsidRPr="00B94C41">
        <w:rPr>
          <w:rFonts w:ascii="Arial" w:hAnsi="Arial" w:cs="Arial"/>
          <w:sz w:val="24"/>
          <w:szCs w:val="24"/>
        </w:rPr>
        <w:t>.</w:t>
      </w:r>
      <w:r w:rsidRPr="00B94C41">
        <w:rPr>
          <w:rFonts w:ascii="Arial" w:hAnsi="Arial" w:cs="Arial"/>
          <w:sz w:val="24"/>
          <w:szCs w:val="24"/>
        </w:rPr>
        <w:t xml:space="preserve"> </w:t>
      </w:r>
      <w:r w:rsidR="00552209" w:rsidRPr="00B94C41">
        <w:rPr>
          <w:rFonts w:ascii="Arial" w:hAnsi="Arial" w:cs="Arial"/>
          <w:sz w:val="24"/>
          <w:szCs w:val="24"/>
        </w:rPr>
        <w:t>O</w:t>
      </w:r>
      <w:r w:rsidRPr="00B94C41">
        <w:rPr>
          <w:rFonts w:ascii="Arial" w:hAnsi="Arial" w:cs="Arial"/>
          <w:sz w:val="24"/>
          <w:szCs w:val="24"/>
        </w:rPr>
        <w:t xml:space="preserve"> resumo possui um limite de 300 (trezentas) palavras</w:t>
      </w:r>
      <w:r w:rsidR="00552209" w:rsidRPr="00B94C41">
        <w:rPr>
          <w:rFonts w:ascii="Arial" w:hAnsi="Arial" w:cs="Arial"/>
          <w:sz w:val="24"/>
          <w:szCs w:val="24"/>
        </w:rPr>
        <w:t xml:space="preserve">, o quadro </w:t>
      </w:r>
      <w:proofErr w:type="gramStart"/>
      <w:r w:rsidR="00552209" w:rsidRPr="00B94C41">
        <w:rPr>
          <w:rFonts w:ascii="Arial" w:hAnsi="Arial" w:cs="Arial"/>
          <w:sz w:val="24"/>
          <w:szCs w:val="24"/>
        </w:rPr>
        <w:t>6</w:t>
      </w:r>
      <w:proofErr w:type="gramEnd"/>
      <w:r w:rsidR="00552209" w:rsidRPr="00B94C41">
        <w:rPr>
          <w:rFonts w:ascii="Arial" w:hAnsi="Arial" w:cs="Arial"/>
          <w:sz w:val="24"/>
          <w:szCs w:val="24"/>
        </w:rPr>
        <w:t xml:space="preserve"> detalha cada item</w:t>
      </w:r>
      <w:r w:rsidR="0023509F" w:rsidRPr="00B94C41">
        <w:rPr>
          <w:rFonts w:ascii="Arial" w:hAnsi="Arial" w:cs="Arial"/>
          <w:sz w:val="24"/>
          <w:szCs w:val="24"/>
        </w:rPr>
        <w:t xml:space="preserve"> desta tela</w:t>
      </w:r>
      <w:r w:rsidR="00552209" w:rsidRPr="00B94C41">
        <w:rPr>
          <w:rFonts w:ascii="Arial" w:hAnsi="Arial" w:cs="Arial"/>
          <w:sz w:val="24"/>
          <w:szCs w:val="24"/>
        </w:rPr>
        <w:t>.</w:t>
      </w:r>
    </w:p>
    <w:p w:rsidR="00CA6A68" w:rsidRPr="00B94C41" w:rsidRDefault="00CA6A68" w:rsidP="00CA6A68">
      <w:pPr>
        <w:widowControl w:val="0"/>
        <w:spacing w:after="0" w:line="240" w:lineRule="auto"/>
        <w:ind w:firstLine="357"/>
        <w:rPr>
          <w:rFonts w:ascii="Arial" w:hAnsi="Arial" w:cs="Arial"/>
          <w:sz w:val="24"/>
          <w:szCs w:val="24"/>
        </w:rPr>
      </w:pPr>
    </w:p>
    <w:p w:rsidR="00A34A39" w:rsidRPr="00B94C41" w:rsidRDefault="00A34A39" w:rsidP="0023509F">
      <w:pPr>
        <w:widowControl w:val="0"/>
        <w:spacing w:after="0" w:line="240" w:lineRule="auto"/>
        <w:jc w:val="center"/>
        <w:rPr>
          <w:rFonts w:ascii="Arial" w:hAnsi="Arial" w:cs="Arial"/>
          <w:b/>
          <w:sz w:val="20"/>
          <w:szCs w:val="20"/>
        </w:rPr>
      </w:pPr>
      <w:r w:rsidRPr="00B94C41">
        <w:rPr>
          <w:rFonts w:ascii="Arial" w:hAnsi="Arial" w:cs="Arial"/>
          <w:b/>
          <w:sz w:val="20"/>
          <w:szCs w:val="20"/>
        </w:rPr>
        <w:t>Quadro 6 – Definições sobre tela de resumo</w:t>
      </w:r>
    </w:p>
    <w:tbl>
      <w:tblPr>
        <w:tblStyle w:val="Tabelacomgrade"/>
        <w:tblW w:w="0" w:type="auto"/>
        <w:tblInd w:w="108" w:type="dxa"/>
        <w:tblLook w:val="04A0" w:firstRow="1" w:lastRow="0" w:firstColumn="1" w:lastColumn="0" w:noHBand="0" w:noVBand="1"/>
      </w:tblPr>
      <w:tblGrid>
        <w:gridCol w:w="605"/>
        <w:gridCol w:w="8303"/>
      </w:tblGrid>
      <w:tr w:rsidR="00A34A39" w:rsidRPr="00B94C41" w:rsidTr="002135E2">
        <w:tc>
          <w:tcPr>
            <w:tcW w:w="567" w:type="dxa"/>
            <w:shd w:val="clear" w:color="auto" w:fill="EEECE1" w:themeFill="background2"/>
          </w:tcPr>
          <w:p w:rsidR="00A34A39" w:rsidRPr="00B94C41" w:rsidRDefault="00A34A39" w:rsidP="008827AE">
            <w:pPr>
              <w:widowControl w:val="0"/>
              <w:spacing w:after="0"/>
              <w:jc w:val="center"/>
              <w:rPr>
                <w:rFonts w:ascii="Arial" w:hAnsi="Arial" w:cs="Arial"/>
                <w:sz w:val="20"/>
                <w:szCs w:val="20"/>
              </w:rPr>
            </w:pPr>
            <w:r w:rsidRPr="00B94C41">
              <w:rPr>
                <w:rFonts w:ascii="Arial" w:hAnsi="Arial" w:cs="Arial"/>
                <w:sz w:val="20"/>
                <w:szCs w:val="20"/>
              </w:rPr>
              <w:t>Item</w:t>
            </w:r>
          </w:p>
        </w:tc>
        <w:tc>
          <w:tcPr>
            <w:tcW w:w="8303" w:type="dxa"/>
            <w:shd w:val="clear" w:color="auto" w:fill="EEECE1" w:themeFill="background2"/>
          </w:tcPr>
          <w:p w:rsidR="00A34A39" w:rsidRPr="00B94C41" w:rsidRDefault="00A34A39" w:rsidP="008827AE">
            <w:pPr>
              <w:widowControl w:val="0"/>
              <w:spacing w:after="0"/>
              <w:jc w:val="both"/>
              <w:rPr>
                <w:rFonts w:ascii="Arial" w:hAnsi="Arial" w:cs="Arial"/>
                <w:sz w:val="20"/>
                <w:szCs w:val="20"/>
              </w:rPr>
            </w:pPr>
            <w:r w:rsidRPr="00B94C41">
              <w:rPr>
                <w:rFonts w:ascii="Arial" w:hAnsi="Arial" w:cs="Arial"/>
                <w:sz w:val="20"/>
                <w:szCs w:val="20"/>
              </w:rPr>
              <w:t>Definição</w:t>
            </w:r>
          </w:p>
        </w:tc>
      </w:tr>
      <w:tr w:rsidR="00A34A39" w:rsidRPr="00B94C41" w:rsidTr="002135E2">
        <w:tc>
          <w:tcPr>
            <w:tcW w:w="567" w:type="dxa"/>
            <w:vAlign w:val="center"/>
          </w:tcPr>
          <w:p w:rsidR="00A34A39" w:rsidRPr="00B94C41" w:rsidRDefault="00A34A39" w:rsidP="008827AE">
            <w:pPr>
              <w:widowControl w:val="0"/>
              <w:spacing w:after="0"/>
              <w:jc w:val="center"/>
              <w:rPr>
                <w:rFonts w:ascii="Arial" w:hAnsi="Arial" w:cs="Arial"/>
                <w:sz w:val="20"/>
                <w:szCs w:val="20"/>
              </w:rPr>
            </w:pPr>
            <w:proofErr w:type="gramStart"/>
            <w:r w:rsidRPr="00B94C41">
              <w:rPr>
                <w:rFonts w:ascii="Arial" w:hAnsi="Arial" w:cs="Arial"/>
                <w:sz w:val="20"/>
                <w:szCs w:val="20"/>
              </w:rPr>
              <w:t>1</w:t>
            </w:r>
            <w:proofErr w:type="gramEnd"/>
          </w:p>
        </w:tc>
        <w:tc>
          <w:tcPr>
            <w:tcW w:w="8303" w:type="dxa"/>
          </w:tcPr>
          <w:p w:rsidR="00A34A39" w:rsidRPr="00B94C41" w:rsidRDefault="00A34A39" w:rsidP="008827AE">
            <w:pPr>
              <w:widowControl w:val="0"/>
              <w:spacing w:after="0"/>
              <w:jc w:val="both"/>
              <w:rPr>
                <w:rFonts w:ascii="Arial" w:hAnsi="Arial" w:cs="Arial"/>
                <w:sz w:val="20"/>
                <w:szCs w:val="20"/>
              </w:rPr>
            </w:pPr>
            <w:r w:rsidRPr="00B94C41">
              <w:rPr>
                <w:rFonts w:ascii="Arial" w:hAnsi="Arial" w:cs="Arial"/>
                <w:sz w:val="20"/>
                <w:szCs w:val="20"/>
              </w:rPr>
              <w:t>Campo texto para entrada do resumo</w:t>
            </w:r>
            <w:r w:rsidR="00552209" w:rsidRPr="00B94C41">
              <w:rPr>
                <w:rFonts w:ascii="Arial" w:hAnsi="Arial" w:cs="Arial"/>
                <w:sz w:val="20"/>
                <w:szCs w:val="20"/>
              </w:rPr>
              <w:t>;</w:t>
            </w:r>
          </w:p>
        </w:tc>
      </w:tr>
      <w:tr w:rsidR="00A34A39" w:rsidRPr="00B94C41" w:rsidTr="002135E2">
        <w:tc>
          <w:tcPr>
            <w:tcW w:w="567" w:type="dxa"/>
            <w:vAlign w:val="center"/>
          </w:tcPr>
          <w:p w:rsidR="00A34A39" w:rsidRPr="00B94C41" w:rsidRDefault="00A34A39" w:rsidP="008827AE">
            <w:pPr>
              <w:widowControl w:val="0"/>
              <w:spacing w:after="0"/>
              <w:jc w:val="center"/>
              <w:rPr>
                <w:rFonts w:ascii="Arial" w:hAnsi="Arial" w:cs="Arial"/>
                <w:sz w:val="20"/>
                <w:szCs w:val="20"/>
              </w:rPr>
            </w:pPr>
            <w:proofErr w:type="gramStart"/>
            <w:r w:rsidRPr="00B94C41">
              <w:rPr>
                <w:rFonts w:ascii="Arial" w:hAnsi="Arial" w:cs="Arial"/>
                <w:sz w:val="20"/>
                <w:szCs w:val="20"/>
              </w:rPr>
              <w:t>2</w:t>
            </w:r>
            <w:proofErr w:type="gramEnd"/>
          </w:p>
        </w:tc>
        <w:tc>
          <w:tcPr>
            <w:tcW w:w="8303" w:type="dxa"/>
          </w:tcPr>
          <w:p w:rsidR="00A34A39" w:rsidRPr="00B94C41" w:rsidRDefault="00A34A39" w:rsidP="008827AE">
            <w:pPr>
              <w:widowControl w:val="0"/>
              <w:spacing w:after="0"/>
              <w:jc w:val="both"/>
              <w:rPr>
                <w:rFonts w:ascii="Arial" w:hAnsi="Arial" w:cs="Arial"/>
                <w:sz w:val="20"/>
                <w:szCs w:val="20"/>
              </w:rPr>
            </w:pPr>
            <w:r w:rsidRPr="00B94C41">
              <w:rPr>
                <w:rFonts w:ascii="Arial" w:hAnsi="Arial" w:cs="Arial"/>
                <w:sz w:val="20"/>
                <w:szCs w:val="20"/>
              </w:rPr>
              <w:t xml:space="preserve">Indicador de palavras utilizadas, a quantidade de palavras é contabilizada </w:t>
            </w:r>
            <w:r w:rsidR="00552209" w:rsidRPr="00B94C41">
              <w:rPr>
                <w:rFonts w:ascii="Arial" w:hAnsi="Arial" w:cs="Arial"/>
                <w:sz w:val="20"/>
                <w:szCs w:val="20"/>
              </w:rPr>
              <w:t>à</w:t>
            </w:r>
            <w:r w:rsidRPr="00B94C41">
              <w:rPr>
                <w:rFonts w:ascii="Arial" w:hAnsi="Arial" w:cs="Arial"/>
                <w:sz w:val="20"/>
                <w:szCs w:val="20"/>
              </w:rPr>
              <w:t xml:space="preserve"> medida que o usuário redige o </w:t>
            </w:r>
            <w:r w:rsidR="00552209" w:rsidRPr="00B94C41">
              <w:rPr>
                <w:rFonts w:ascii="Arial" w:hAnsi="Arial" w:cs="Arial"/>
                <w:sz w:val="20"/>
                <w:szCs w:val="20"/>
              </w:rPr>
              <w:t>texto/resumo</w:t>
            </w:r>
            <w:r w:rsidRPr="00B94C41">
              <w:rPr>
                <w:rFonts w:ascii="Arial" w:hAnsi="Arial" w:cs="Arial"/>
                <w:sz w:val="20"/>
                <w:szCs w:val="20"/>
              </w:rPr>
              <w:t>;</w:t>
            </w:r>
          </w:p>
        </w:tc>
      </w:tr>
      <w:tr w:rsidR="00A34A39" w:rsidRPr="00B94C41" w:rsidTr="002135E2">
        <w:tc>
          <w:tcPr>
            <w:tcW w:w="567" w:type="dxa"/>
            <w:vAlign w:val="center"/>
          </w:tcPr>
          <w:p w:rsidR="00A34A39" w:rsidRPr="00B94C41" w:rsidRDefault="00A34A39" w:rsidP="008827AE">
            <w:pPr>
              <w:widowControl w:val="0"/>
              <w:spacing w:after="0"/>
              <w:jc w:val="center"/>
              <w:rPr>
                <w:rFonts w:ascii="Arial" w:hAnsi="Arial" w:cs="Arial"/>
                <w:sz w:val="20"/>
                <w:szCs w:val="20"/>
              </w:rPr>
            </w:pPr>
            <w:proofErr w:type="gramStart"/>
            <w:r w:rsidRPr="00B94C41">
              <w:rPr>
                <w:rFonts w:ascii="Arial" w:hAnsi="Arial" w:cs="Arial"/>
                <w:sz w:val="20"/>
                <w:szCs w:val="20"/>
              </w:rPr>
              <w:t>3</w:t>
            </w:r>
            <w:proofErr w:type="gramEnd"/>
          </w:p>
        </w:tc>
        <w:tc>
          <w:tcPr>
            <w:tcW w:w="8303" w:type="dxa"/>
          </w:tcPr>
          <w:p w:rsidR="00A34A39" w:rsidRPr="00B94C41" w:rsidRDefault="00A34A39" w:rsidP="008827AE">
            <w:pPr>
              <w:widowControl w:val="0"/>
              <w:spacing w:after="0"/>
              <w:jc w:val="both"/>
              <w:rPr>
                <w:rFonts w:ascii="Arial" w:hAnsi="Arial" w:cs="Arial"/>
                <w:sz w:val="20"/>
                <w:szCs w:val="20"/>
              </w:rPr>
            </w:pPr>
            <w:r w:rsidRPr="00B94C41">
              <w:rPr>
                <w:rFonts w:ascii="Arial" w:hAnsi="Arial" w:cs="Arial"/>
                <w:sz w:val="20"/>
                <w:szCs w:val="20"/>
              </w:rPr>
              <w:t>Palavras chave do resumo, as palavras ou termos devem ser separados por vírgula;</w:t>
            </w:r>
          </w:p>
        </w:tc>
      </w:tr>
      <w:tr w:rsidR="00A34A39" w:rsidRPr="00B94C41" w:rsidTr="002135E2">
        <w:tc>
          <w:tcPr>
            <w:tcW w:w="567" w:type="dxa"/>
            <w:vAlign w:val="center"/>
          </w:tcPr>
          <w:p w:rsidR="00A34A39" w:rsidRPr="00B94C41" w:rsidRDefault="00A34A39" w:rsidP="008827AE">
            <w:pPr>
              <w:widowControl w:val="0"/>
              <w:spacing w:after="0"/>
              <w:jc w:val="center"/>
              <w:rPr>
                <w:rFonts w:ascii="Arial" w:hAnsi="Arial" w:cs="Arial"/>
                <w:sz w:val="20"/>
                <w:szCs w:val="20"/>
              </w:rPr>
            </w:pPr>
            <w:proofErr w:type="gramStart"/>
            <w:r w:rsidRPr="00B94C41">
              <w:rPr>
                <w:rFonts w:ascii="Arial" w:hAnsi="Arial" w:cs="Arial"/>
                <w:sz w:val="20"/>
                <w:szCs w:val="20"/>
              </w:rPr>
              <w:lastRenderedPageBreak/>
              <w:t>4</w:t>
            </w:r>
            <w:proofErr w:type="gramEnd"/>
          </w:p>
        </w:tc>
        <w:tc>
          <w:tcPr>
            <w:tcW w:w="8303" w:type="dxa"/>
          </w:tcPr>
          <w:p w:rsidR="00A34A39" w:rsidRPr="00B94C41" w:rsidRDefault="00A34A39" w:rsidP="008827AE">
            <w:pPr>
              <w:widowControl w:val="0"/>
              <w:spacing w:after="0"/>
              <w:jc w:val="both"/>
              <w:rPr>
                <w:rFonts w:ascii="Arial" w:hAnsi="Arial" w:cs="Arial"/>
                <w:sz w:val="20"/>
                <w:szCs w:val="20"/>
              </w:rPr>
            </w:pPr>
            <w:r w:rsidRPr="00B94C41">
              <w:rPr>
                <w:rFonts w:ascii="Arial" w:hAnsi="Arial" w:cs="Arial"/>
                <w:sz w:val="20"/>
                <w:szCs w:val="20"/>
              </w:rPr>
              <w:t>Botão para gravar as informações.</w:t>
            </w:r>
          </w:p>
        </w:tc>
      </w:tr>
    </w:tbl>
    <w:p w:rsidR="00A34A39" w:rsidRPr="00B94C41" w:rsidRDefault="00A34A39" w:rsidP="0023509F">
      <w:pPr>
        <w:widowControl w:val="0"/>
        <w:spacing w:after="0" w:line="360" w:lineRule="auto"/>
        <w:jc w:val="center"/>
        <w:rPr>
          <w:rFonts w:ascii="Arial" w:hAnsi="Arial" w:cs="Arial"/>
          <w:sz w:val="20"/>
          <w:szCs w:val="20"/>
        </w:rPr>
      </w:pPr>
      <w:r w:rsidRPr="00B94C41">
        <w:rPr>
          <w:rFonts w:ascii="Arial" w:hAnsi="Arial" w:cs="Arial"/>
          <w:sz w:val="20"/>
          <w:szCs w:val="20"/>
        </w:rPr>
        <w:t xml:space="preserve">Fonte: </w:t>
      </w:r>
      <w:r w:rsidR="0023509F" w:rsidRPr="00B94C41">
        <w:rPr>
          <w:rFonts w:ascii="Arial" w:hAnsi="Arial" w:cs="Arial"/>
          <w:sz w:val="20"/>
          <w:szCs w:val="20"/>
        </w:rPr>
        <w:t>Elaboração dos autores</w:t>
      </w:r>
    </w:p>
    <w:p w:rsidR="0083069C" w:rsidRPr="00B94C41" w:rsidRDefault="0083069C" w:rsidP="0083069C">
      <w:pPr>
        <w:widowControl w:val="0"/>
        <w:spacing w:after="0" w:line="480" w:lineRule="auto"/>
        <w:jc w:val="both"/>
        <w:rPr>
          <w:rFonts w:ascii="Arial" w:hAnsi="Arial" w:cs="Arial"/>
          <w:sz w:val="20"/>
          <w:szCs w:val="20"/>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Os coautores são pessoas que ajudaram a produzir o trabalho científico, não há limites de coautores por trabalho, porém somente podem ser adicionados como coautores os usuários que são classificados ou ag</w:t>
      </w:r>
      <w:r w:rsidR="00A34A39" w:rsidRPr="00B94C41">
        <w:rPr>
          <w:rFonts w:ascii="Arial" w:hAnsi="Arial" w:cs="Arial"/>
          <w:sz w:val="24"/>
          <w:szCs w:val="24"/>
        </w:rPr>
        <w:t>rupados como autores (</w:t>
      </w:r>
      <w:r w:rsidR="00552209" w:rsidRPr="00B94C41">
        <w:rPr>
          <w:rFonts w:ascii="Arial" w:hAnsi="Arial" w:cs="Arial"/>
          <w:sz w:val="24"/>
          <w:szCs w:val="24"/>
        </w:rPr>
        <w:t>quadro</w:t>
      </w:r>
      <w:r w:rsidR="00A34A39" w:rsidRPr="00B94C41">
        <w:rPr>
          <w:rFonts w:ascii="Arial" w:hAnsi="Arial" w:cs="Arial"/>
          <w:sz w:val="24"/>
          <w:szCs w:val="24"/>
        </w:rPr>
        <w:t xml:space="preserve"> </w:t>
      </w:r>
      <w:proofErr w:type="gramStart"/>
      <w:r w:rsidR="00A34A39" w:rsidRPr="00B94C41">
        <w:rPr>
          <w:rFonts w:ascii="Arial" w:hAnsi="Arial" w:cs="Arial"/>
          <w:sz w:val="24"/>
          <w:szCs w:val="24"/>
        </w:rPr>
        <w:t>1</w:t>
      </w:r>
      <w:proofErr w:type="gramEnd"/>
      <w:r w:rsidR="00A34A39" w:rsidRPr="00B94C41">
        <w:rPr>
          <w:rFonts w:ascii="Arial" w:hAnsi="Arial" w:cs="Arial"/>
          <w:sz w:val="24"/>
          <w:szCs w:val="24"/>
        </w:rPr>
        <w:t>).</w:t>
      </w:r>
    </w:p>
    <w:p w:rsidR="000D0363" w:rsidRPr="00B94C41" w:rsidRDefault="000D0363" w:rsidP="00CA6A68">
      <w:pPr>
        <w:widowControl w:val="0"/>
        <w:spacing w:after="0" w:line="240" w:lineRule="auto"/>
        <w:ind w:firstLine="720"/>
        <w:jc w:val="both"/>
        <w:rPr>
          <w:rFonts w:ascii="Arial" w:hAnsi="Arial" w:cs="Arial"/>
          <w:sz w:val="24"/>
          <w:szCs w:val="24"/>
        </w:rPr>
      </w:pPr>
    </w:p>
    <w:p w:rsidR="000D0363" w:rsidRPr="00B94C41" w:rsidRDefault="000D0363" w:rsidP="0023509F">
      <w:pPr>
        <w:widowControl w:val="0"/>
        <w:spacing w:after="0" w:line="240" w:lineRule="auto"/>
        <w:jc w:val="center"/>
        <w:rPr>
          <w:rFonts w:ascii="Arial" w:hAnsi="Arial" w:cs="Arial"/>
          <w:sz w:val="20"/>
          <w:szCs w:val="20"/>
        </w:rPr>
      </w:pPr>
      <w:r w:rsidRPr="00B94C41">
        <w:rPr>
          <w:rFonts w:ascii="Arial" w:hAnsi="Arial" w:cs="Arial"/>
          <w:b/>
          <w:noProof/>
        </w:rPr>
        <w:drawing>
          <wp:anchor distT="0" distB="0" distL="0" distR="0" simplePos="0" relativeHeight="2" behindDoc="0" locked="0" layoutInCell="1" allowOverlap="1" wp14:anchorId="680863C2" wp14:editId="24E7F9CC">
            <wp:simplePos x="0" y="0"/>
            <wp:positionH relativeFrom="column">
              <wp:posOffset>-38735</wp:posOffset>
            </wp:positionH>
            <wp:positionV relativeFrom="paragraph">
              <wp:posOffset>162560</wp:posOffset>
            </wp:positionV>
            <wp:extent cx="5610860" cy="2275205"/>
            <wp:effectExtent l="0" t="0" r="8890" b="0"/>
            <wp:wrapSquare wrapText="largest"/>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4"/>
                    <a:stretch>
                      <a:fillRect/>
                    </a:stretch>
                  </pic:blipFill>
                  <pic:spPr bwMode="auto">
                    <a:xfrm>
                      <a:off x="0" y="0"/>
                      <a:ext cx="5610860" cy="2275205"/>
                    </a:xfrm>
                    <a:prstGeom prst="rect">
                      <a:avLst/>
                    </a:prstGeom>
                    <a:noFill/>
                    <a:ln w="9525">
                      <a:noFill/>
                      <a:miter lim="800000"/>
                      <a:headEnd/>
                      <a:tailEnd/>
                    </a:ln>
                  </pic:spPr>
                </pic:pic>
              </a:graphicData>
            </a:graphic>
            <wp14:sizeRelV relativeFrom="margin">
              <wp14:pctHeight>0</wp14:pctHeight>
            </wp14:sizeRelV>
          </wp:anchor>
        </w:drawing>
      </w:r>
      <w:r w:rsidRPr="00B94C41">
        <w:rPr>
          <w:rFonts w:ascii="Arial" w:hAnsi="Arial" w:cs="Arial"/>
          <w:b/>
          <w:sz w:val="20"/>
          <w:szCs w:val="20"/>
        </w:rPr>
        <w:t>Figura 6 – Tela para manutenção de coautores</w:t>
      </w:r>
    </w:p>
    <w:p w:rsidR="000D0363" w:rsidRPr="00B94C41" w:rsidRDefault="0023509F" w:rsidP="0023509F">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sz w:val="20"/>
          <w:szCs w:val="20"/>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A figura 6 apresenta a interface para inclusão,</w:t>
      </w:r>
      <w:r w:rsidR="00552209" w:rsidRPr="00B94C41">
        <w:rPr>
          <w:rFonts w:ascii="Arial" w:hAnsi="Arial" w:cs="Arial"/>
          <w:sz w:val="24"/>
          <w:szCs w:val="24"/>
        </w:rPr>
        <w:t xml:space="preserve"> edição e exclusão de coautores. Cada trabalho conta com um autor principal (selecionado através da aba “geral” - item 10 na figura 4) e nenhum ou muitos coautores, o quadro </w:t>
      </w:r>
      <w:proofErr w:type="gramStart"/>
      <w:r w:rsidR="00552209" w:rsidRPr="00B94C41">
        <w:rPr>
          <w:rFonts w:ascii="Arial" w:hAnsi="Arial" w:cs="Arial"/>
          <w:sz w:val="24"/>
          <w:szCs w:val="24"/>
        </w:rPr>
        <w:t>7</w:t>
      </w:r>
      <w:proofErr w:type="gramEnd"/>
      <w:r w:rsidR="00552209" w:rsidRPr="00B94C41">
        <w:rPr>
          <w:rFonts w:ascii="Arial" w:hAnsi="Arial" w:cs="Arial"/>
          <w:sz w:val="24"/>
          <w:szCs w:val="24"/>
        </w:rPr>
        <w:t xml:space="preserve"> esclarece cada item.</w:t>
      </w:r>
    </w:p>
    <w:p w:rsidR="0083069C" w:rsidRPr="00B94C41" w:rsidRDefault="0083069C" w:rsidP="00CA6A68">
      <w:pPr>
        <w:widowControl w:val="0"/>
        <w:spacing w:after="0" w:line="240" w:lineRule="auto"/>
        <w:ind w:firstLine="720"/>
        <w:jc w:val="both"/>
        <w:rPr>
          <w:rFonts w:ascii="Arial" w:hAnsi="Arial" w:cs="Arial"/>
          <w:sz w:val="24"/>
          <w:szCs w:val="24"/>
        </w:rPr>
      </w:pPr>
    </w:p>
    <w:p w:rsidR="000D0363" w:rsidRPr="00B94C41" w:rsidRDefault="000D0363" w:rsidP="0023509F">
      <w:pPr>
        <w:widowControl w:val="0"/>
        <w:spacing w:after="0" w:line="240" w:lineRule="auto"/>
        <w:jc w:val="center"/>
        <w:rPr>
          <w:rFonts w:ascii="Arial" w:hAnsi="Arial" w:cs="Arial"/>
          <w:b/>
          <w:sz w:val="20"/>
          <w:szCs w:val="20"/>
        </w:rPr>
      </w:pPr>
      <w:r w:rsidRPr="00B94C41">
        <w:rPr>
          <w:rFonts w:ascii="Arial" w:hAnsi="Arial" w:cs="Arial"/>
          <w:b/>
          <w:sz w:val="20"/>
          <w:szCs w:val="20"/>
        </w:rPr>
        <w:t>Quadro 7 – Definições sobre tela de coautores</w:t>
      </w:r>
    </w:p>
    <w:tbl>
      <w:tblPr>
        <w:tblStyle w:val="Tabelacomgrade"/>
        <w:tblW w:w="0" w:type="auto"/>
        <w:tblInd w:w="108" w:type="dxa"/>
        <w:tblLook w:val="04A0" w:firstRow="1" w:lastRow="0" w:firstColumn="1" w:lastColumn="0" w:noHBand="0" w:noVBand="1"/>
      </w:tblPr>
      <w:tblGrid>
        <w:gridCol w:w="605"/>
        <w:gridCol w:w="8303"/>
      </w:tblGrid>
      <w:tr w:rsidR="000D0363" w:rsidRPr="00B94C41" w:rsidTr="002135E2">
        <w:tc>
          <w:tcPr>
            <w:tcW w:w="567" w:type="dxa"/>
            <w:shd w:val="clear" w:color="auto" w:fill="EEECE1" w:themeFill="background2"/>
          </w:tcPr>
          <w:p w:rsidR="000D0363" w:rsidRPr="00B94C41" w:rsidRDefault="000D0363" w:rsidP="008827AE">
            <w:pPr>
              <w:widowControl w:val="0"/>
              <w:spacing w:after="0"/>
              <w:jc w:val="center"/>
              <w:rPr>
                <w:rFonts w:ascii="Arial" w:hAnsi="Arial" w:cs="Arial"/>
                <w:sz w:val="20"/>
                <w:szCs w:val="20"/>
              </w:rPr>
            </w:pPr>
            <w:r w:rsidRPr="00B94C41">
              <w:rPr>
                <w:rFonts w:ascii="Arial" w:hAnsi="Arial" w:cs="Arial"/>
                <w:sz w:val="20"/>
                <w:szCs w:val="20"/>
              </w:rPr>
              <w:t>Item</w:t>
            </w:r>
          </w:p>
        </w:tc>
        <w:tc>
          <w:tcPr>
            <w:tcW w:w="8303" w:type="dxa"/>
            <w:shd w:val="clear" w:color="auto" w:fill="EEECE1" w:themeFill="background2"/>
          </w:tcPr>
          <w:p w:rsidR="000D0363" w:rsidRPr="00B94C41" w:rsidRDefault="000D0363" w:rsidP="008827AE">
            <w:pPr>
              <w:widowControl w:val="0"/>
              <w:spacing w:after="0"/>
              <w:jc w:val="both"/>
              <w:rPr>
                <w:rFonts w:ascii="Arial" w:hAnsi="Arial" w:cs="Arial"/>
                <w:sz w:val="20"/>
                <w:szCs w:val="20"/>
              </w:rPr>
            </w:pPr>
            <w:r w:rsidRPr="00B94C41">
              <w:rPr>
                <w:rFonts w:ascii="Arial" w:hAnsi="Arial" w:cs="Arial"/>
                <w:sz w:val="20"/>
                <w:szCs w:val="20"/>
              </w:rPr>
              <w:t>Definição</w:t>
            </w:r>
          </w:p>
        </w:tc>
      </w:tr>
      <w:tr w:rsidR="000D0363" w:rsidRPr="00B94C41" w:rsidTr="002135E2">
        <w:tc>
          <w:tcPr>
            <w:tcW w:w="567" w:type="dxa"/>
            <w:vAlign w:val="center"/>
          </w:tcPr>
          <w:p w:rsidR="000D0363" w:rsidRPr="00B94C41" w:rsidRDefault="000D0363" w:rsidP="008827AE">
            <w:pPr>
              <w:widowControl w:val="0"/>
              <w:spacing w:after="0"/>
              <w:jc w:val="center"/>
              <w:rPr>
                <w:rFonts w:ascii="Arial" w:hAnsi="Arial" w:cs="Arial"/>
                <w:sz w:val="20"/>
                <w:szCs w:val="20"/>
              </w:rPr>
            </w:pPr>
            <w:proofErr w:type="gramStart"/>
            <w:r w:rsidRPr="00B94C41">
              <w:rPr>
                <w:rFonts w:ascii="Arial" w:hAnsi="Arial" w:cs="Arial"/>
                <w:sz w:val="20"/>
                <w:szCs w:val="20"/>
              </w:rPr>
              <w:t>1</w:t>
            </w:r>
            <w:proofErr w:type="gramEnd"/>
          </w:p>
        </w:tc>
        <w:tc>
          <w:tcPr>
            <w:tcW w:w="8303" w:type="dxa"/>
          </w:tcPr>
          <w:p w:rsidR="000D0363" w:rsidRPr="00B94C41" w:rsidRDefault="000D0363" w:rsidP="008827AE">
            <w:pPr>
              <w:widowControl w:val="0"/>
              <w:spacing w:after="0"/>
              <w:jc w:val="both"/>
              <w:rPr>
                <w:rFonts w:ascii="Arial" w:hAnsi="Arial" w:cs="Arial"/>
                <w:sz w:val="20"/>
                <w:szCs w:val="20"/>
              </w:rPr>
            </w:pPr>
            <w:r w:rsidRPr="00B94C41">
              <w:rPr>
                <w:rFonts w:ascii="Arial" w:hAnsi="Arial" w:cs="Arial"/>
                <w:sz w:val="20"/>
                <w:szCs w:val="20"/>
              </w:rPr>
              <w:t>Representa a lista com todos os coautores associados ao trabalho;</w:t>
            </w:r>
          </w:p>
        </w:tc>
      </w:tr>
      <w:tr w:rsidR="000D0363" w:rsidRPr="00B94C41" w:rsidTr="002135E2">
        <w:tc>
          <w:tcPr>
            <w:tcW w:w="567" w:type="dxa"/>
            <w:vAlign w:val="center"/>
          </w:tcPr>
          <w:p w:rsidR="000D0363" w:rsidRPr="00B94C41" w:rsidRDefault="000D0363" w:rsidP="008827AE">
            <w:pPr>
              <w:widowControl w:val="0"/>
              <w:spacing w:after="0"/>
              <w:jc w:val="center"/>
              <w:rPr>
                <w:rFonts w:ascii="Arial" w:hAnsi="Arial" w:cs="Arial"/>
                <w:sz w:val="20"/>
                <w:szCs w:val="20"/>
              </w:rPr>
            </w:pPr>
            <w:proofErr w:type="gramStart"/>
            <w:r w:rsidRPr="00B94C41">
              <w:rPr>
                <w:rFonts w:ascii="Arial" w:hAnsi="Arial" w:cs="Arial"/>
                <w:sz w:val="20"/>
                <w:szCs w:val="20"/>
              </w:rPr>
              <w:t>2</w:t>
            </w:r>
            <w:proofErr w:type="gramEnd"/>
          </w:p>
        </w:tc>
        <w:tc>
          <w:tcPr>
            <w:tcW w:w="8303" w:type="dxa"/>
          </w:tcPr>
          <w:p w:rsidR="000D0363" w:rsidRPr="00B94C41" w:rsidRDefault="000D0363" w:rsidP="008827AE">
            <w:pPr>
              <w:widowControl w:val="0"/>
              <w:spacing w:after="0"/>
              <w:jc w:val="both"/>
              <w:rPr>
                <w:rFonts w:ascii="Arial" w:hAnsi="Arial" w:cs="Arial"/>
                <w:sz w:val="20"/>
                <w:szCs w:val="20"/>
              </w:rPr>
            </w:pPr>
            <w:r w:rsidRPr="00B94C41">
              <w:rPr>
                <w:rFonts w:ascii="Arial" w:hAnsi="Arial" w:cs="Arial"/>
                <w:sz w:val="20"/>
                <w:szCs w:val="20"/>
              </w:rPr>
              <w:t>Botão para realizar a edição da associação do trabalho com o coautor;</w:t>
            </w:r>
          </w:p>
        </w:tc>
      </w:tr>
      <w:tr w:rsidR="000D0363" w:rsidRPr="00B94C41" w:rsidTr="002135E2">
        <w:tc>
          <w:tcPr>
            <w:tcW w:w="567" w:type="dxa"/>
            <w:vAlign w:val="center"/>
          </w:tcPr>
          <w:p w:rsidR="000D0363" w:rsidRPr="00B94C41" w:rsidRDefault="000D0363" w:rsidP="008827AE">
            <w:pPr>
              <w:widowControl w:val="0"/>
              <w:spacing w:after="0"/>
              <w:jc w:val="center"/>
              <w:rPr>
                <w:rFonts w:ascii="Arial" w:hAnsi="Arial" w:cs="Arial"/>
                <w:sz w:val="20"/>
                <w:szCs w:val="20"/>
              </w:rPr>
            </w:pPr>
            <w:proofErr w:type="gramStart"/>
            <w:r w:rsidRPr="00B94C41">
              <w:rPr>
                <w:rFonts w:ascii="Arial" w:hAnsi="Arial" w:cs="Arial"/>
                <w:sz w:val="20"/>
                <w:szCs w:val="20"/>
              </w:rPr>
              <w:t>3</w:t>
            </w:r>
            <w:proofErr w:type="gramEnd"/>
          </w:p>
        </w:tc>
        <w:tc>
          <w:tcPr>
            <w:tcW w:w="8303" w:type="dxa"/>
          </w:tcPr>
          <w:p w:rsidR="000D0363" w:rsidRPr="00B94C41" w:rsidRDefault="000D0363" w:rsidP="008827AE">
            <w:pPr>
              <w:widowControl w:val="0"/>
              <w:spacing w:after="0"/>
              <w:jc w:val="both"/>
              <w:rPr>
                <w:rFonts w:ascii="Arial" w:hAnsi="Arial" w:cs="Arial"/>
                <w:sz w:val="20"/>
                <w:szCs w:val="20"/>
              </w:rPr>
            </w:pPr>
            <w:r w:rsidRPr="00B94C41">
              <w:rPr>
                <w:rFonts w:ascii="Arial" w:hAnsi="Arial" w:cs="Arial"/>
                <w:sz w:val="20"/>
                <w:szCs w:val="20"/>
              </w:rPr>
              <w:t>Botão para remover a associação entre o trabalho e o coautor;</w:t>
            </w:r>
          </w:p>
        </w:tc>
      </w:tr>
      <w:tr w:rsidR="000D0363" w:rsidRPr="00B94C41" w:rsidTr="002135E2">
        <w:tc>
          <w:tcPr>
            <w:tcW w:w="567" w:type="dxa"/>
            <w:vAlign w:val="center"/>
          </w:tcPr>
          <w:p w:rsidR="000D0363" w:rsidRPr="00B94C41" w:rsidRDefault="000D0363" w:rsidP="008827AE">
            <w:pPr>
              <w:widowControl w:val="0"/>
              <w:spacing w:after="0"/>
              <w:jc w:val="center"/>
              <w:rPr>
                <w:rFonts w:ascii="Arial" w:hAnsi="Arial" w:cs="Arial"/>
                <w:sz w:val="20"/>
                <w:szCs w:val="20"/>
              </w:rPr>
            </w:pPr>
            <w:proofErr w:type="gramStart"/>
            <w:r w:rsidRPr="00B94C41">
              <w:rPr>
                <w:rFonts w:ascii="Arial" w:hAnsi="Arial" w:cs="Arial"/>
                <w:sz w:val="20"/>
                <w:szCs w:val="20"/>
              </w:rPr>
              <w:t>4</w:t>
            </w:r>
            <w:proofErr w:type="gramEnd"/>
          </w:p>
        </w:tc>
        <w:tc>
          <w:tcPr>
            <w:tcW w:w="8303" w:type="dxa"/>
          </w:tcPr>
          <w:p w:rsidR="000D0363" w:rsidRPr="00B94C41" w:rsidRDefault="000D0363" w:rsidP="008827AE">
            <w:pPr>
              <w:widowControl w:val="0"/>
              <w:spacing w:after="0"/>
              <w:jc w:val="both"/>
              <w:rPr>
                <w:rFonts w:ascii="Arial" w:hAnsi="Arial" w:cs="Arial"/>
                <w:sz w:val="20"/>
                <w:szCs w:val="20"/>
              </w:rPr>
            </w:pPr>
            <w:r w:rsidRPr="00B94C41">
              <w:rPr>
                <w:rFonts w:ascii="Arial" w:hAnsi="Arial" w:cs="Arial"/>
                <w:sz w:val="20"/>
                <w:szCs w:val="20"/>
              </w:rPr>
              <w:t>Botão para incluir um novo coautor ao trabalho.</w:t>
            </w:r>
          </w:p>
        </w:tc>
      </w:tr>
    </w:tbl>
    <w:p w:rsidR="000D0363" w:rsidRPr="00B94C41" w:rsidRDefault="000D0363" w:rsidP="0023509F">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sz w:val="20"/>
          <w:szCs w:val="20"/>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Para finalizar a submissão do trabalho </w:t>
      </w:r>
      <w:r w:rsidR="00873A92" w:rsidRPr="00B94C41">
        <w:rPr>
          <w:rFonts w:ascii="Arial" w:hAnsi="Arial" w:cs="Arial"/>
          <w:sz w:val="24"/>
          <w:szCs w:val="24"/>
        </w:rPr>
        <w:t>bastam</w:t>
      </w:r>
      <w:r w:rsidRPr="00B94C41">
        <w:rPr>
          <w:rFonts w:ascii="Arial" w:hAnsi="Arial" w:cs="Arial"/>
          <w:sz w:val="24"/>
          <w:szCs w:val="24"/>
        </w:rPr>
        <w:t xml:space="preserve"> definir quais serão os avaliadores. Para um usuário ser considerado um avaliador ele deve ser agrupado como tal (</w:t>
      </w:r>
      <w:r w:rsidR="00873A92" w:rsidRPr="00B94C41">
        <w:rPr>
          <w:rFonts w:ascii="Arial" w:hAnsi="Arial" w:cs="Arial"/>
          <w:sz w:val="24"/>
          <w:szCs w:val="24"/>
        </w:rPr>
        <w:t>quadro</w:t>
      </w:r>
      <w:r w:rsidRPr="00B94C41">
        <w:rPr>
          <w:rFonts w:ascii="Arial" w:hAnsi="Arial" w:cs="Arial"/>
          <w:sz w:val="24"/>
          <w:szCs w:val="24"/>
        </w:rPr>
        <w:t xml:space="preserve"> </w:t>
      </w:r>
      <w:proofErr w:type="gramStart"/>
      <w:r w:rsidRPr="00B94C41">
        <w:rPr>
          <w:rFonts w:ascii="Arial" w:hAnsi="Arial" w:cs="Arial"/>
          <w:sz w:val="24"/>
          <w:szCs w:val="24"/>
        </w:rPr>
        <w:t>1</w:t>
      </w:r>
      <w:proofErr w:type="gramEnd"/>
      <w:r w:rsidRPr="00B94C41">
        <w:rPr>
          <w:rFonts w:ascii="Arial" w:hAnsi="Arial" w:cs="Arial"/>
          <w:sz w:val="24"/>
          <w:szCs w:val="24"/>
        </w:rPr>
        <w:t>).</w:t>
      </w:r>
    </w:p>
    <w:p w:rsidR="0083069C" w:rsidRPr="00B94C41" w:rsidRDefault="0083069C" w:rsidP="0083069C">
      <w:pPr>
        <w:widowControl w:val="0"/>
        <w:spacing w:after="0" w:line="480" w:lineRule="auto"/>
        <w:ind w:firstLine="720"/>
        <w:jc w:val="both"/>
        <w:rPr>
          <w:rFonts w:ascii="Arial" w:hAnsi="Arial" w:cs="Arial"/>
          <w:sz w:val="24"/>
          <w:szCs w:val="24"/>
        </w:rPr>
      </w:pPr>
    </w:p>
    <w:p w:rsidR="009824C3" w:rsidRPr="00B94C41" w:rsidRDefault="009824C3" w:rsidP="0023509F">
      <w:pPr>
        <w:widowControl w:val="0"/>
        <w:spacing w:after="0" w:line="240" w:lineRule="auto"/>
        <w:jc w:val="center"/>
        <w:rPr>
          <w:rFonts w:ascii="Arial" w:hAnsi="Arial" w:cs="Arial"/>
          <w:b/>
          <w:sz w:val="24"/>
          <w:szCs w:val="24"/>
        </w:rPr>
      </w:pPr>
      <w:r w:rsidRPr="00B94C41">
        <w:rPr>
          <w:rFonts w:ascii="Arial" w:hAnsi="Arial" w:cs="Arial"/>
          <w:b/>
          <w:sz w:val="20"/>
          <w:szCs w:val="20"/>
        </w:rPr>
        <w:lastRenderedPageBreak/>
        <w:t xml:space="preserve">Figura 7 </w:t>
      </w:r>
      <w:r w:rsidR="0023509F" w:rsidRPr="00B94C41">
        <w:rPr>
          <w:rFonts w:ascii="Arial" w:hAnsi="Arial" w:cs="Arial"/>
          <w:b/>
          <w:sz w:val="20"/>
          <w:szCs w:val="20"/>
        </w:rPr>
        <w:t>– Tela para definir avaliadores</w:t>
      </w:r>
    </w:p>
    <w:p w:rsidR="00B10A10" w:rsidRPr="00B94C41" w:rsidRDefault="00134FCF" w:rsidP="0023509F">
      <w:pPr>
        <w:widowControl w:val="0"/>
        <w:spacing w:after="0" w:line="360" w:lineRule="auto"/>
        <w:jc w:val="center"/>
        <w:rPr>
          <w:rFonts w:ascii="Arial" w:hAnsi="Arial" w:cs="Arial"/>
          <w:sz w:val="20"/>
          <w:szCs w:val="20"/>
        </w:rPr>
      </w:pPr>
      <w:r w:rsidRPr="00B94C41">
        <w:rPr>
          <w:rFonts w:ascii="Arial" w:hAnsi="Arial" w:cs="Arial"/>
          <w:noProof/>
          <w:sz w:val="20"/>
          <w:szCs w:val="20"/>
        </w:rPr>
        <w:drawing>
          <wp:anchor distT="0" distB="0" distL="0" distR="0" simplePos="0" relativeHeight="3" behindDoc="0" locked="0" layoutInCell="1" allowOverlap="1" wp14:anchorId="7266C54C" wp14:editId="6BABEBAB">
            <wp:simplePos x="0" y="0"/>
            <wp:positionH relativeFrom="column">
              <wp:align>center</wp:align>
            </wp:positionH>
            <wp:positionV relativeFrom="line">
              <wp:align>top</wp:align>
            </wp:positionV>
            <wp:extent cx="5612400" cy="2494800"/>
            <wp:effectExtent l="0" t="0" r="7620" b="1270"/>
            <wp:wrapSquare wrapText="largest"/>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5"/>
                    <a:stretch>
                      <a:fillRect/>
                    </a:stretch>
                  </pic:blipFill>
                  <pic:spPr bwMode="auto">
                    <a:xfrm>
                      <a:off x="0" y="0"/>
                      <a:ext cx="5612400" cy="249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3509F" w:rsidRPr="00B94C41">
        <w:rPr>
          <w:rFonts w:ascii="Arial" w:hAnsi="Arial" w:cs="Arial"/>
          <w:sz w:val="20"/>
          <w:szCs w:val="20"/>
        </w:rPr>
        <w:t>Fonte: Elaboração dos autores</w:t>
      </w:r>
    </w:p>
    <w:p w:rsidR="0083069C" w:rsidRPr="00B94C41" w:rsidRDefault="0083069C" w:rsidP="00CA6A68">
      <w:pPr>
        <w:widowControl w:val="0"/>
        <w:spacing w:after="0" w:line="240" w:lineRule="auto"/>
        <w:rPr>
          <w:rFonts w:ascii="Arial" w:hAnsi="Arial" w:cs="Arial"/>
          <w:sz w:val="20"/>
          <w:szCs w:val="20"/>
        </w:rPr>
      </w:pPr>
    </w:p>
    <w:p w:rsidR="00B10A10" w:rsidRPr="00B94C41" w:rsidRDefault="00134FCF" w:rsidP="008827AE">
      <w:pPr>
        <w:widowControl w:val="0"/>
        <w:spacing w:after="0" w:line="360" w:lineRule="auto"/>
        <w:ind w:firstLine="360"/>
        <w:jc w:val="both"/>
        <w:rPr>
          <w:rFonts w:ascii="Arial" w:hAnsi="Arial" w:cs="Arial"/>
          <w:sz w:val="24"/>
          <w:szCs w:val="24"/>
        </w:rPr>
      </w:pPr>
      <w:r w:rsidRPr="00B94C41">
        <w:rPr>
          <w:rFonts w:ascii="Arial" w:hAnsi="Arial" w:cs="Arial"/>
          <w:sz w:val="24"/>
          <w:szCs w:val="24"/>
        </w:rPr>
        <w:t>Na figura 7 apresenta-se a interface para vincular os avaliadores a um determinado trabalho, para que seja possível realizar a avaliação é necessário vincular ao menos um avaliador, desta forma os itens listados à direita “avaliadores selecionados” serã</w:t>
      </w:r>
      <w:r w:rsidR="00873A92" w:rsidRPr="00B94C41">
        <w:rPr>
          <w:rFonts w:ascii="Arial" w:hAnsi="Arial" w:cs="Arial"/>
          <w:sz w:val="24"/>
          <w:szCs w:val="24"/>
        </w:rPr>
        <w:t xml:space="preserve">o os avaliadores deste trabalho, o quadro </w:t>
      </w:r>
      <w:proofErr w:type="gramStart"/>
      <w:r w:rsidR="00873A92" w:rsidRPr="00B94C41">
        <w:rPr>
          <w:rFonts w:ascii="Arial" w:hAnsi="Arial" w:cs="Arial"/>
          <w:sz w:val="24"/>
          <w:szCs w:val="24"/>
        </w:rPr>
        <w:t>8</w:t>
      </w:r>
      <w:proofErr w:type="gramEnd"/>
      <w:r w:rsidR="00873A92" w:rsidRPr="00B94C41">
        <w:rPr>
          <w:rFonts w:ascii="Arial" w:hAnsi="Arial" w:cs="Arial"/>
          <w:sz w:val="24"/>
          <w:szCs w:val="24"/>
        </w:rPr>
        <w:t xml:space="preserve"> detalha cada item.</w:t>
      </w:r>
    </w:p>
    <w:p w:rsidR="0083069C" w:rsidRPr="00B94C41" w:rsidRDefault="0083069C" w:rsidP="00CA6A68">
      <w:pPr>
        <w:widowControl w:val="0"/>
        <w:spacing w:after="0" w:line="240" w:lineRule="auto"/>
        <w:ind w:firstLine="360"/>
        <w:jc w:val="both"/>
        <w:rPr>
          <w:rFonts w:ascii="Arial" w:hAnsi="Arial" w:cs="Arial"/>
          <w:sz w:val="24"/>
          <w:szCs w:val="24"/>
        </w:rPr>
      </w:pPr>
    </w:p>
    <w:p w:rsidR="009824C3" w:rsidRPr="00B94C41" w:rsidRDefault="009824C3" w:rsidP="0023509F">
      <w:pPr>
        <w:widowControl w:val="0"/>
        <w:spacing w:after="0" w:line="240" w:lineRule="auto"/>
        <w:jc w:val="center"/>
        <w:rPr>
          <w:rFonts w:ascii="Arial" w:hAnsi="Arial" w:cs="Arial"/>
          <w:sz w:val="20"/>
          <w:szCs w:val="20"/>
        </w:rPr>
      </w:pPr>
      <w:r w:rsidRPr="00B94C41">
        <w:rPr>
          <w:rFonts w:ascii="Arial" w:hAnsi="Arial" w:cs="Arial"/>
          <w:b/>
          <w:sz w:val="20"/>
          <w:szCs w:val="20"/>
        </w:rPr>
        <w:t>Quadro 8 – Definições sobre tela de seleção de avaliadores</w:t>
      </w:r>
    </w:p>
    <w:tbl>
      <w:tblPr>
        <w:tblStyle w:val="Tabelacomgrade"/>
        <w:tblW w:w="0" w:type="auto"/>
        <w:tblInd w:w="108" w:type="dxa"/>
        <w:tblLook w:val="04A0" w:firstRow="1" w:lastRow="0" w:firstColumn="1" w:lastColumn="0" w:noHBand="0" w:noVBand="1"/>
      </w:tblPr>
      <w:tblGrid>
        <w:gridCol w:w="605"/>
        <w:gridCol w:w="8303"/>
      </w:tblGrid>
      <w:tr w:rsidR="009824C3" w:rsidRPr="00B94C41" w:rsidTr="002135E2">
        <w:tc>
          <w:tcPr>
            <w:tcW w:w="567" w:type="dxa"/>
            <w:shd w:val="clear" w:color="auto" w:fill="EEECE1" w:themeFill="background2"/>
          </w:tcPr>
          <w:p w:rsidR="009824C3" w:rsidRPr="00B94C41" w:rsidRDefault="009824C3" w:rsidP="008827AE">
            <w:pPr>
              <w:widowControl w:val="0"/>
              <w:spacing w:after="0"/>
              <w:jc w:val="center"/>
              <w:rPr>
                <w:rFonts w:ascii="Arial" w:hAnsi="Arial" w:cs="Arial"/>
                <w:sz w:val="20"/>
                <w:szCs w:val="20"/>
              </w:rPr>
            </w:pPr>
            <w:r w:rsidRPr="00B94C41">
              <w:rPr>
                <w:rFonts w:ascii="Arial" w:hAnsi="Arial" w:cs="Arial"/>
                <w:sz w:val="20"/>
                <w:szCs w:val="20"/>
              </w:rPr>
              <w:t>Item</w:t>
            </w:r>
          </w:p>
        </w:tc>
        <w:tc>
          <w:tcPr>
            <w:tcW w:w="8303" w:type="dxa"/>
            <w:shd w:val="clear" w:color="auto" w:fill="EEECE1" w:themeFill="background2"/>
          </w:tcPr>
          <w:p w:rsidR="009824C3" w:rsidRPr="00B94C41" w:rsidRDefault="009824C3" w:rsidP="008827AE">
            <w:pPr>
              <w:widowControl w:val="0"/>
              <w:spacing w:after="0"/>
              <w:jc w:val="both"/>
              <w:rPr>
                <w:rFonts w:ascii="Arial" w:hAnsi="Arial" w:cs="Arial"/>
                <w:sz w:val="20"/>
                <w:szCs w:val="20"/>
              </w:rPr>
            </w:pPr>
            <w:r w:rsidRPr="00B94C41">
              <w:rPr>
                <w:rFonts w:ascii="Arial" w:hAnsi="Arial" w:cs="Arial"/>
                <w:sz w:val="20"/>
                <w:szCs w:val="20"/>
              </w:rPr>
              <w:t>Definição</w:t>
            </w:r>
          </w:p>
        </w:tc>
      </w:tr>
      <w:tr w:rsidR="009824C3" w:rsidRPr="00B94C41" w:rsidTr="002135E2">
        <w:tc>
          <w:tcPr>
            <w:tcW w:w="567" w:type="dxa"/>
            <w:vAlign w:val="center"/>
          </w:tcPr>
          <w:p w:rsidR="009824C3" w:rsidRPr="00B94C41" w:rsidRDefault="009824C3" w:rsidP="008827AE">
            <w:pPr>
              <w:widowControl w:val="0"/>
              <w:spacing w:after="0"/>
              <w:jc w:val="center"/>
              <w:rPr>
                <w:rFonts w:ascii="Arial" w:hAnsi="Arial" w:cs="Arial"/>
                <w:sz w:val="20"/>
                <w:szCs w:val="20"/>
              </w:rPr>
            </w:pPr>
            <w:proofErr w:type="gramStart"/>
            <w:r w:rsidRPr="00B94C41">
              <w:rPr>
                <w:rFonts w:ascii="Arial" w:hAnsi="Arial" w:cs="Arial"/>
                <w:sz w:val="20"/>
                <w:szCs w:val="20"/>
              </w:rPr>
              <w:t>1</w:t>
            </w:r>
            <w:proofErr w:type="gramEnd"/>
          </w:p>
        </w:tc>
        <w:tc>
          <w:tcPr>
            <w:tcW w:w="8303" w:type="dxa"/>
          </w:tcPr>
          <w:p w:rsidR="009824C3" w:rsidRPr="00B94C41" w:rsidRDefault="009824C3" w:rsidP="008827AE">
            <w:pPr>
              <w:widowControl w:val="0"/>
              <w:spacing w:after="0"/>
              <w:jc w:val="both"/>
              <w:rPr>
                <w:rFonts w:ascii="Arial" w:hAnsi="Arial" w:cs="Arial"/>
                <w:sz w:val="20"/>
                <w:szCs w:val="20"/>
              </w:rPr>
            </w:pPr>
            <w:r w:rsidRPr="00B94C41">
              <w:rPr>
                <w:rFonts w:ascii="Arial" w:hAnsi="Arial" w:cs="Arial"/>
                <w:sz w:val="20"/>
                <w:szCs w:val="20"/>
              </w:rPr>
              <w:t>Listagem com todos os usuários que são avaliadores;</w:t>
            </w:r>
          </w:p>
        </w:tc>
      </w:tr>
      <w:tr w:rsidR="009824C3" w:rsidRPr="00B94C41" w:rsidTr="002135E2">
        <w:tc>
          <w:tcPr>
            <w:tcW w:w="567" w:type="dxa"/>
            <w:vAlign w:val="center"/>
          </w:tcPr>
          <w:p w:rsidR="009824C3" w:rsidRPr="00B94C41" w:rsidRDefault="009824C3" w:rsidP="008827AE">
            <w:pPr>
              <w:widowControl w:val="0"/>
              <w:spacing w:after="0"/>
              <w:jc w:val="center"/>
              <w:rPr>
                <w:rFonts w:ascii="Arial" w:hAnsi="Arial" w:cs="Arial"/>
                <w:sz w:val="20"/>
                <w:szCs w:val="20"/>
              </w:rPr>
            </w:pPr>
            <w:proofErr w:type="gramStart"/>
            <w:r w:rsidRPr="00B94C41">
              <w:rPr>
                <w:rFonts w:ascii="Arial" w:hAnsi="Arial" w:cs="Arial"/>
                <w:sz w:val="20"/>
                <w:szCs w:val="20"/>
              </w:rPr>
              <w:t>2</w:t>
            </w:r>
            <w:proofErr w:type="gramEnd"/>
          </w:p>
        </w:tc>
        <w:tc>
          <w:tcPr>
            <w:tcW w:w="8303" w:type="dxa"/>
          </w:tcPr>
          <w:p w:rsidR="009824C3" w:rsidRPr="00B94C41" w:rsidRDefault="009824C3" w:rsidP="008827AE">
            <w:pPr>
              <w:widowControl w:val="0"/>
              <w:spacing w:after="0"/>
              <w:jc w:val="both"/>
              <w:rPr>
                <w:rFonts w:ascii="Arial" w:hAnsi="Arial" w:cs="Arial"/>
                <w:sz w:val="20"/>
                <w:szCs w:val="20"/>
              </w:rPr>
            </w:pPr>
            <w:r w:rsidRPr="00B94C41">
              <w:rPr>
                <w:rFonts w:ascii="Arial" w:hAnsi="Arial" w:cs="Arial"/>
                <w:sz w:val="20"/>
                <w:szCs w:val="20"/>
              </w:rPr>
              <w:t>Listagem com os usuários selecionados que serão os avaliadores do referido trabalho;</w:t>
            </w:r>
          </w:p>
        </w:tc>
      </w:tr>
      <w:tr w:rsidR="009824C3" w:rsidRPr="00B94C41" w:rsidTr="002135E2">
        <w:tc>
          <w:tcPr>
            <w:tcW w:w="567" w:type="dxa"/>
            <w:vAlign w:val="center"/>
          </w:tcPr>
          <w:p w:rsidR="009824C3" w:rsidRPr="00B94C41" w:rsidRDefault="009824C3" w:rsidP="008827AE">
            <w:pPr>
              <w:widowControl w:val="0"/>
              <w:spacing w:after="0"/>
              <w:jc w:val="center"/>
              <w:rPr>
                <w:rFonts w:ascii="Arial" w:hAnsi="Arial" w:cs="Arial"/>
                <w:sz w:val="20"/>
                <w:szCs w:val="20"/>
              </w:rPr>
            </w:pPr>
            <w:proofErr w:type="gramStart"/>
            <w:r w:rsidRPr="00B94C41">
              <w:rPr>
                <w:rFonts w:ascii="Arial" w:hAnsi="Arial" w:cs="Arial"/>
                <w:sz w:val="20"/>
                <w:szCs w:val="20"/>
              </w:rPr>
              <w:t>3</w:t>
            </w:r>
            <w:proofErr w:type="gramEnd"/>
          </w:p>
        </w:tc>
        <w:tc>
          <w:tcPr>
            <w:tcW w:w="8303" w:type="dxa"/>
          </w:tcPr>
          <w:p w:rsidR="009824C3" w:rsidRPr="00B94C41" w:rsidRDefault="009824C3" w:rsidP="008827AE">
            <w:pPr>
              <w:widowControl w:val="0"/>
              <w:spacing w:after="0"/>
              <w:jc w:val="both"/>
              <w:rPr>
                <w:rFonts w:ascii="Arial" w:hAnsi="Arial" w:cs="Arial"/>
                <w:sz w:val="20"/>
                <w:szCs w:val="20"/>
              </w:rPr>
            </w:pPr>
            <w:r w:rsidRPr="00B94C41">
              <w:rPr>
                <w:rFonts w:ascii="Arial" w:hAnsi="Arial" w:cs="Arial"/>
                <w:sz w:val="20"/>
                <w:szCs w:val="20"/>
              </w:rPr>
              <w:t>Representa botões de navegação, os quais possibilitam movimentar um avaliador da esquerda (lista de avaliadores possíveis) para a direita (lista de avaliado</w:t>
            </w:r>
            <w:r w:rsidR="00873A92" w:rsidRPr="00B94C41">
              <w:rPr>
                <w:rFonts w:ascii="Arial" w:hAnsi="Arial" w:cs="Arial"/>
                <w:sz w:val="20"/>
                <w:szCs w:val="20"/>
              </w:rPr>
              <w:t>res selecionados) ou vice-versa;</w:t>
            </w:r>
          </w:p>
        </w:tc>
      </w:tr>
      <w:tr w:rsidR="009824C3" w:rsidRPr="00B94C41" w:rsidTr="002135E2">
        <w:tc>
          <w:tcPr>
            <w:tcW w:w="567" w:type="dxa"/>
            <w:vAlign w:val="center"/>
          </w:tcPr>
          <w:p w:rsidR="009824C3" w:rsidRPr="00B94C41" w:rsidRDefault="009824C3" w:rsidP="008827AE">
            <w:pPr>
              <w:widowControl w:val="0"/>
              <w:spacing w:after="0"/>
              <w:jc w:val="center"/>
              <w:rPr>
                <w:rFonts w:ascii="Arial" w:hAnsi="Arial" w:cs="Arial"/>
                <w:sz w:val="20"/>
                <w:szCs w:val="20"/>
              </w:rPr>
            </w:pPr>
            <w:proofErr w:type="gramStart"/>
            <w:r w:rsidRPr="00B94C41">
              <w:rPr>
                <w:rFonts w:ascii="Arial" w:hAnsi="Arial" w:cs="Arial"/>
                <w:sz w:val="20"/>
                <w:szCs w:val="20"/>
              </w:rPr>
              <w:t>4</w:t>
            </w:r>
            <w:proofErr w:type="gramEnd"/>
          </w:p>
        </w:tc>
        <w:tc>
          <w:tcPr>
            <w:tcW w:w="8303" w:type="dxa"/>
          </w:tcPr>
          <w:p w:rsidR="009824C3" w:rsidRPr="00B94C41" w:rsidRDefault="009824C3" w:rsidP="008827AE">
            <w:pPr>
              <w:widowControl w:val="0"/>
              <w:spacing w:after="0"/>
              <w:jc w:val="both"/>
              <w:rPr>
                <w:rFonts w:ascii="Arial" w:hAnsi="Arial" w:cs="Arial"/>
                <w:sz w:val="20"/>
                <w:szCs w:val="20"/>
              </w:rPr>
            </w:pPr>
            <w:r w:rsidRPr="00B94C41">
              <w:rPr>
                <w:rFonts w:ascii="Arial" w:hAnsi="Arial" w:cs="Arial"/>
                <w:sz w:val="20"/>
                <w:szCs w:val="20"/>
              </w:rPr>
              <w:t>Botão para gravar as informações.</w:t>
            </w:r>
          </w:p>
        </w:tc>
      </w:tr>
    </w:tbl>
    <w:p w:rsidR="009824C3" w:rsidRPr="00B94C41" w:rsidRDefault="0023509F" w:rsidP="0023509F">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b/>
          <w:sz w:val="24"/>
          <w:szCs w:val="24"/>
        </w:rPr>
      </w:pPr>
    </w:p>
    <w:p w:rsidR="00B10A10" w:rsidRPr="00B94C41" w:rsidRDefault="00134FCF" w:rsidP="00DD5662">
      <w:pPr>
        <w:pStyle w:val="PargrafodaLista"/>
        <w:widowControl w:val="0"/>
        <w:numPr>
          <w:ilvl w:val="1"/>
          <w:numId w:val="13"/>
        </w:numPr>
        <w:spacing w:after="0" w:line="360" w:lineRule="auto"/>
        <w:jc w:val="both"/>
        <w:rPr>
          <w:rFonts w:ascii="Arial" w:hAnsi="Arial" w:cs="Arial"/>
          <w:b/>
          <w:sz w:val="24"/>
          <w:szCs w:val="24"/>
        </w:rPr>
      </w:pPr>
      <w:r w:rsidRPr="00B94C41">
        <w:rPr>
          <w:rFonts w:ascii="Arial" w:hAnsi="Arial" w:cs="Arial"/>
          <w:b/>
          <w:sz w:val="24"/>
          <w:szCs w:val="24"/>
        </w:rPr>
        <w:t>Módulo Móvel</w:t>
      </w:r>
    </w:p>
    <w:p w:rsidR="009B6DFC" w:rsidRPr="00B94C41" w:rsidRDefault="009B6DFC" w:rsidP="008827AE">
      <w:pPr>
        <w:widowControl w:val="0"/>
        <w:spacing w:after="0" w:line="360" w:lineRule="auto"/>
        <w:jc w:val="both"/>
        <w:rPr>
          <w:rFonts w:ascii="Arial" w:hAnsi="Arial" w:cs="Arial"/>
          <w:b/>
          <w:sz w:val="24"/>
          <w:szCs w:val="24"/>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O módulo móvel complementa o módulo servidor, este item pode ser </w:t>
      </w:r>
      <w:r w:rsidR="00873A92" w:rsidRPr="00B94C41">
        <w:rPr>
          <w:rFonts w:ascii="Arial" w:hAnsi="Arial" w:cs="Arial"/>
          <w:sz w:val="24"/>
          <w:szCs w:val="24"/>
        </w:rPr>
        <w:t>compreendido</w:t>
      </w:r>
      <w:r w:rsidRPr="00B94C41">
        <w:rPr>
          <w:rFonts w:ascii="Arial" w:hAnsi="Arial" w:cs="Arial"/>
          <w:sz w:val="24"/>
          <w:szCs w:val="24"/>
        </w:rPr>
        <w:t xml:space="preserve"> como um segundo aplicativo que deve ser instalado em </w:t>
      </w:r>
      <w:proofErr w:type="spellStart"/>
      <w:r w:rsidRPr="00B94C41">
        <w:rPr>
          <w:rFonts w:ascii="Arial" w:hAnsi="Arial" w:cs="Arial"/>
          <w:i/>
          <w:iCs/>
          <w:sz w:val="24"/>
          <w:szCs w:val="24"/>
        </w:rPr>
        <w:t>smatphones</w:t>
      </w:r>
      <w:proofErr w:type="spellEnd"/>
      <w:r w:rsidRPr="00B94C41">
        <w:rPr>
          <w:rFonts w:ascii="Arial" w:hAnsi="Arial" w:cs="Arial"/>
          <w:sz w:val="24"/>
          <w:szCs w:val="24"/>
        </w:rPr>
        <w:t xml:space="preserve"> ou </w:t>
      </w:r>
      <w:proofErr w:type="spellStart"/>
      <w:r w:rsidRPr="00B94C41">
        <w:rPr>
          <w:rFonts w:ascii="Arial" w:hAnsi="Arial" w:cs="Arial"/>
          <w:i/>
          <w:iCs/>
          <w:sz w:val="24"/>
          <w:szCs w:val="24"/>
        </w:rPr>
        <w:t>tablets</w:t>
      </w:r>
      <w:proofErr w:type="spellEnd"/>
      <w:r w:rsidRPr="00B94C41">
        <w:rPr>
          <w:rFonts w:ascii="Arial" w:hAnsi="Arial" w:cs="Arial"/>
          <w:sz w:val="24"/>
          <w:szCs w:val="24"/>
        </w:rPr>
        <w:t xml:space="preserve"> que possuam como sistema operacional o </w:t>
      </w:r>
      <w:proofErr w:type="spellStart"/>
      <w:r w:rsidRPr="00B94C41">
        <w:rPr>
          <w:rFonts w:ascii="Arial" w:hAnsi="Arial" w:cs="Arial"/>
          <w:sz w:val="24"/>
          <w:szCs w:val="24"/>
        </w:rPr>
        <w:t>Android</w:t>
      </w:r>
      <w:proofErr w:type="spellEnd"/>
      <w:r w:rsidRPr="00B94C41">
        <w:rPr>
          <w:rFonts w:ascii="Arial" w:hAnsi="Arial" w:cs="Arial"/>
          <w:sz w:val="24"/>
          <w:szCs w:val="24"/>
        </w:rPr>
        <w:t>. Este aplicativo de forma geral substituiu a antiga prancheta e os formulários de papel que os avaliadores utilizavam durante o julgamento dos trabalhos.</w:t>
      </w: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A parte móvel possui a habilidade de se comunicar com o módulo servidor, </w:t>
      </w:r>
      <w:r w:rsidRPr="00B94C41">
        <w:rPr>
          <w:rFonts w:ascii="Arial" w:hAnsi="Arial" w:cs="Arial"/>
          <w:sz w:val="24"/>
          <w:szCs w:val="24"/>
        </w:rPr>
        <w:lastRenderedPageBreak/>
        <w:t>por tanto toda informação apresentada e manipulada será provida pela parte servidora. Ao iniciar este sistema o avaliador deve se identificar através de um número de matrícula e senha, os quais são previamente definidos no lado servidor.</w:t>
      </w:r>
    </w:p>
    <w:p w:rsidR="0083069C" w:rsidRPr="00B94C41" w:rsidRDefault="0083069C" w:rsidP="00CA6A68">
      <w:pPr>
        <w:widowControl w:val="0"/>
        <w:spacing w:after="0" w:line="240" w:lineRule="auto"/>
        <w:ind w:firstLine="720"/>
        <w:jc w:val="both"/>
        <w:rPr>
          <w:rFonts w:ascii="Arial" w:hAnsi="Arial" w:cs="Arial"/>
          <w:sz w:val="24"/>
          <w:szCs w:val="24"/>
        </w:rPr>
      </w:pPr>
    </w:p>
    <w:p w:rsidR="006B4130" w:rsidRPr="00B94C41" w:rsidRDefault="00A167E7" w:rsidP="00A167E7">
      <w:pPr>
        <w:widowControl w:val="0"/>
        <w:spacing w:after="0" w:line="240" w:lineRule="auto"/>
        <w:jc w:val="center"/>
        <w:rPr>
          <w:rFonts w:ascii="Arial" w:hAnsi="Arial" w:cs="Arial"/>
          <w:b/>
          <w:sz w:val="20"/>
          <w:szCs w:val="20"/>
        </w:rPr>
      </w:pPr>
      <w:r w:rsidRPr="00B94C41">
        <w:rPr>
          <w:rFonts w:ascii="Arial" w:hAnsi="Arial" w:cs="Arial"/>
          <w:b/>
          <w:noProof/>
          <w:sz w:val="24"/>
          <w:szCs w:val="24"/>
        </w:rPr>
        <w:drawing>
          <wp:anchor distT="0" distB="0" distL="0" distR="0" simplePos="0" relativeHeight="251659264" behindDoc="0" locked="0" layoutInCell="1" allowOverlap="1" wp14:anchorId="3D7CF116" wp14:editId="7D39BD78">
            <wp:simplePos x="0" y="0"/>
            <wp:positionH relativeFrom="column">
              <wp:posOffset>1156970</wp:posOffset>
            </wp:positionH>
            <wp:positionV relativeFrom="line">
              <wp:posOffset>146050</wp:posOffset>
            </wp:positionV>
            <wp:extent cx="3106420" cy="1896745"/>
            <wp:effectExtent l="0" t="0" r="0" b="8255"/>
            <wp:wrapTopAndBottom/>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6"/>
                    <a:stretch>
                      <a:fillRect/>
                    </a:stretch>
                  </pic:blipFill>
                  <pic:spPr bwMode="auto">
                    <a:xfrm>
                      <a:off x="0" y="0"/>
                      <a:ext cx="3106420" cy="18967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B4130" w:rsidRPr="00B94C41">
        <w:rPr>
          <w:rFonts w:ascii="Arial" w:hAnsi="Arial" w:cs="Arial"/>
          <w:b/>
          <w:sz w:val="20"/>
          <w:szCs w:val="20"/>
        </w:rPr>
        <w:t>Figura 8 – T</w:t>
      </w:r>
      <w:r w:rsidRPr="00B94C41">
        <w:rPr>
          <w:rFonts w:ascii="Arial" w:hAnsi="Arial" w:cs="Arial"/>
          <w:b/>
          <w:sz w:val="20"/>
          <w:szCs w:val="20"/>
        </w:rPr>
        <w:t>ela de identificação de usuário</w:t>
      </w:r>
    </w:p>
    <w:p w:rsidR="006B4130" w:rsidRPr="00B94C41" w:rsidRDefault="006B4130" w:rsidP="00A167E7">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sz w:val="20"/>
          <w:szCs w:val="20"/>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Uma vez que o avaliador é identificado pelo sistema ele precisa em um primeiro momento realizar um processo denominado sincronização. A sincronização compreende o fluxo pelo qual o dispositivo móvel receberá informações e enviará os dados referentes </w:t>
      </w:r>
      <w:r w:rsidR="006B4130" w:rsidRPr="00B94C41">
        <w:rPr>
          <w:rFonts w:ascii="Arial" w:hAnsi="Arial" w:cs="Arial"/>
          <w:sz w:val="24"/>
          <w:szCs w:val="24"/>
        </w:rPr>
        <w:t>às</w:t>
      </w:r>
      <w:r w:rsidRPr="00B94C41">
        <w:rPr>
          <w:rFonts w:ascii="Arial" w:hAnsi="Arial" w:cs="Arial"/>
          <w:sz w:val="24"/>
          <w:szCs w:val="24"/>
        </w:rPr>
        <w:t xml:space="preserve"> avaliações realizadas, de uma forma resumida, ao sincronizar os trabalhos e critérios de avaliação serão baixados </w:t>
      </w:r>
      <w:r w:rsidR="006B4130" w:rsidRPr="00B94C41">
        <w:rPr>
          <w:rFonts w:ascii="Arial" w:hAnsi="Arial" w:cs="Arial"/>
          <w:sz w:val="24"/>
          <w:szCs w:val="24"/>
        </w:rPr>
        <w:t>para o dispositivo do avaliador,</w:t>
      </w:r>
      <w:r w:rsidRPr="00B94C41">
        <w:rPr>
          <w:rFonts w:ascii="Arial" w:hAnsi="Arial" w:cs="Arial"/>
          <w:sz w:val="24"/>
          <w:szCs w:val="24"/>
        </w:rPr>
        <w:t xml:space="preserve"> e os registros de avaliação (notas) já realizados são enviados para serem processados.</w:t>
      </w:r>
    </w:p>
    <w:p w:rsidR="0083069C" w:rsidRPr="00B94C41" w:rsidRDefault="0083069C" w:rsidP="00CA6A68">
      <w:pPr>
        <w:widowControl w:val="0"/>
        <w:spacing w:after="0" w:line="240" w:lineRule="auto"/>
        <w:ind w:firstLine="720"/>
        <w:jc w:val="both"/>
        <w:rPr>
          <w:rFonts w:ascii="Arial" w:hAnsi="Arial" w:cs="Arial"/>
          <w:sz w:val="24"/>
          <w:szCs w:val="24"/>
        </w:rPr>
      </w:pPr>
    </w:p>
    <w:p w:rsidR="008C5211" w:rsidRPr="00B94C41" w:rsidRDefault="008C5211" w:rsidP="00A167E7">
      <w:pPr>
        <w:widowControl w:val="0"/>
        <w:spacing w:after="0" w:line="240" w:lineRule="auto"/>
        <w:jc w:val="center"/>
        <w:rPr>
          <w:rFonts w:ascii="Arial" w:hAnsi="Arial" w:cs="Arial"/>
          <w:b/>
          <w:sz w:val="20"/>
          <w:szCs w:val="20"/>
        </w:rPr>
      </w:pPr>
      <w:r w:rsidRPr="00B94C41">
        <w:rPr>
          <w:rFonts w:ascii="Arial" w:hAnsi="Arial" w:cs="Arial"/>
          <w:b/>
          <w:sz w:val="20"/>
          <w:szCs w:val="20"/>
        </w:rPr>
        <w:t xml:space="preserve">Figura 9 – </w:t>
      </w:r>
      <w:proofErr w:type="gramStart"/>
      <w:r w:rsidRPr="00B94C41">
        <w:rPr>
          <w:rFonts w:ascii="Arial" w:hAnsi="Arial" w:cs="Arial"/>
          <w:b/>
          <w:sz w:val="20"/>
          <w:szCs w:val="20"/>
        </w:rPr>
        <w:t>Menu</w:t>
      </w:r>
      <w:proofErr w:type="gramEnd"/>
      <w:r w:rsidRPr="00B94C41">
        <w:rPr>
          <w:rFonts w:ascii="Arial" w:hAnsi="Arial" w:cs="Arial"/>
          <w:b/>
          <w:sz w:val="20"/>
          <w:szCs w:val="20"/>
        </w:rPr>
        <w:t xml:space="preserve"> de func</w:t>
      </w:r>
      <w:r w:rsidR="00A167E7" w:rsidRPr="00B94C41">
        <w:rPr>
          <w:rFonts w:ascii="Arial" w:hAnsi="Arial" w:cs="Arial"/>
          <w:b/>
          <w:sz w:val="20"/>
          <w:szCs w:val="20"/>
        </w:rPr>
        <w:t>ionalidades do aplicativo móvel</w:t>
      </w:r>
    </w:p>
    <w:p w:rsidR="008C5211" w:rsidRPr="00B94C41" w:rsidRDefault="00134FCF" w:rsidP="00A167E7">
      <w:pPr>
        <w:widowControl w:val="0"/>
        <w:spacing w:after="0" w:line="360" w:lineRule="auto"/>
        <w:jc w:val="center"/>
        <w:rPr>
          <w:rFonts w:ascii="Arial" w:hAnsi="Arial" w:cs="Arial"/>
          <w:sz w:val="20"/>
          <w:szCs w:val="20"/>
        </w:rPr>
      </w:pPr>
      <w:r w:rsidRPr="00B94C41">
        <w:rPr>
          <w:rFonts w:ascii="Arial" w:hAnsi="Arial" w:cs="Arial"/>
          <w:noProof/>
          <w:sz w:val="24"/>
          <w:szCs w:val="24"/>
        </w:rPr>
        <w:drawing>
          <wp:anchor distT="0" distB="0" distL="0" distR="0" simplePos="0" relativeHeight="5" behindDoc="0" locked="0" layoutInCell="1" allowOverlap="1" wp14:anchorId="2B2694B0" wp14:editId="0222F397">
            <wp:simplePos x="0" y="0"/>
            <wp:positionH relativeFrom="column">
              <wp:align>center</wp:align>
            </wp:positionH>
            <wp:positionV relativeFrom="line">
              <wp:align>top</wp:align>
            </wp:positionV>
            <wp:extent cx="4006800" cy="2199600"/>
            <wp:effectExtent l="0" t="0" r="0" b="0"/>
            <wp:wrapTopAndBottom/>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a:picLocks noChangeAspect="1" noChangeArrowheads="1"/>
                    </pic:cNvPicPr>
                  </pic:nvPicPr>
                  <pic:blipFill>
                    <a:blip r:embed="rId17"/>
                    <a:stretch>
                      <a:fillRect/>
                    </a:stretch>
                  </pic:blipFill>
                  <pic:spPr bwMode="auto">
                    <a:xfrm>
                      <a:off x="0" y="0"/>
                      <a:ext cx="4006800" cy="219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67E7" w:rsidRPr="00B94C41">
        <w:rPr>
          <w:rFonts w:ascii="Arial" w:hAnsi="Arial" w:cs="Arial"/>
          <w:sz w:val="20"/>
          <w:szCs w:val="20"/>
        </w:rPr>
        <w:t>Fonte: Elaboração dos autores</w:t>
      </w: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lastRenderedPageBreak/>
        <w:t xml:space="preserve">A figura 9 apresenta as funcionalidades presentes no aplicativo móvel, através desta visão o usuário pode navegar pela aplicação e </w:t>
      </w:r>
      <w:r w:rsidR="008C5211" w:rsidRPr="00B94C41">
        <w:rPr>
          <w:rFonts w:ascii="Arial" w:hAnsi="Arial" w:cs="Arial"/>
          <w:sz w:val="24"/>
          <w:szCs w:val="24"/>
        </w:rPr>
        <w:t xml:space="preserve">acessar os recursos disponíveis, o quadro </w:t>
      </w:r>
      <w:proofErr w:type="gramStart"/>
      <w:r w:rsidR="008C5211" w:rsidRPr="00B94C41">
        <w:rPr>
          <w:rFonts w:ascii="Arial" w:hAnsi="Arial" w:cs="Arial"/>
          <w:sz w:val="24"/>
          <w:szCs w:val="24"/>
        </w:rPr>
        <w:t>9</w:t>
      </w:r>
      <w:proofErr w:type="gramEnd"/>
      <w:r w:rsidR="008C5211" w:rsidRPr="00B94C41">
        <w:rPr>
          <w:rFonts w:ascii="Arial" w:hAnsi="Arial" w:cs="Arial"/>
          <w:sz w:val="24"/>
          <w:szCs w:val="24"/>
        </w:rPr>
        <w:t xml:space="preserve"> detalha cada item.</w:t>
      </w:r>
    </w:p>
    <w:p w:rsidR="0083069C" w:rsidRPr="00B94C41" w:rsidRDefault="0083069C" w:rsidP="00CA6A68">
      <w:pPr>
        <w:widowControl w:val="0"/>
        <w:spacing w:after="0" w:line="240" w:lineRule="auto"/>
        <w:ind w:firstLine="720"/>
        <w:jc w:val="both"/>
        <w:rPr>
          <w:rFonts w:ascii="Arial" w:hAnsi="Arial" w:cs="Arial"/>
          <w:sz w:val="24"/>
          <w:szCs w:val="24"/>
        </w:rPr>
      </w:pPr>
    </w:p>
    <w:p w:rsidR="008C5211" w:rsidRPr="00B94C41" w:rsidRDefault="008C5211" w:rsidP="00A167E7">
      <w:pPr>
        <w:widowControl w:val="0"/>
        <w:spacing w:after="0" w:line="240" w:lineRule="auto"/>
        <w:jc w:val="center"/>
        <w:rPr>
          <w:rFonts w:ascii="Arial" w:hAnsi="Arial" w:cs="Arial"/>
          <w:sz w:val="20"/>
          <w:szCs w:val="20"/>
        </w:rPr>
      </w:pPr>
      <w:r w:rsidRPr="00B94C41">
        <w:rPr>
          <w:rFonts w:ascii="Arial" w:hAnsi="Arial" w:cs="Arial"/>
          <w:sz w:val="20"/>
          <w:szCs w:val="20"/>
        </w:rPr>
        <w:t>Quadro</w:t>
      </w:r>
      <w:r w:rsidR="00A167E7" w:rsidRPr="00B94C41">
        <w:rPr>
          <w:rFonts w:ascii="Arial" w:hAnsi="Arial" w:cs="Arial"/>
          <w:sz w:val="20"/>
          <w:szCs w:val="20"/>
        </w:rPr>
        <w:t xml:space="preserve"> 9 – Definições sobre tela </w:t>
      </w:r>
      <w:proofErr w:type="gramStart"/>
      <w:r w:rsidR="00A167E7" w:rsidRPr="00B94C41">
        <w:rPr>
          <w:rFonts w:ascii="Arial" w:hAnsi="Arial" w:cs="Arial"/>
          <w:sz w:val="20"/>
          <w:szCs w:val="20"/>
        </w:rPr>
        <w:t>menu</w:t>
      </w:r>
      <w:proofErr w:type="gramEnd"/>
    </w:p>
    <w:tbl>
      <w:tblPr>
        <w:tblStyle w:val="Tabelacomgrade"/>
        <w:tblW w:w="0" w:type="auto"/>
        <w:tblInd w:w="108" w:type="dxa"/>
        <w:tblLook w:val="04A0" w:firstRow="1" w:lastRow="0" w:firstColumn="1" w:lastColumn="0" w:noHBand="0" w:noVBand="1"/>
      </w:tblPr>
      <w:tblGrid>
        <w:gridCol w:w="605"/>
        <w:gridCol w:w="8303"/>
      </w:tblGrid>
      <w:tr w:rsidR="008C5211" w:rsidRPr="00B94C41" w:rsidTr="002135E2">
        <w:tc>
          <w:tcPr>
            <w:tcW w:w="567" w:type="dxa"/>
            <w:shd w:val="clear" w:color="auto" w:fill="EEECE1" w:themeFill="background2"/>
          </w:tcPr>
          <w:p w:rsidR="008C5211" w:rsidRPr="00B94C41" w:rsidRDefault="008C5211" w:rsidP="008827AE">
            <w:pPr>
              <w:widowControl w:val="0"/>
              <w:spacing w:after="0"/>
              <w:jc w:val="center"/>
              <w:rPr>
                <w:rFonts w:ascii="Arial" w:hAnsi="Arial" w:cs="Arial"/>
                <w:sz w:val="20"/>
                <w:szCs w:val="20"/>
              </w:rPr>
            </w:pPr>
            <w:r w:rsidRPr="00B94C41">
              <w:rPr>
                <w:rFonts w:ascii="Arial" w:hAnsi="Arial" w:cs="Arial"/>
                <w:sz w:val="20"/>
                <w:szCs w:val="20"/>
              </w:rPr>
              <w:t>Item</w:t>
            </w:r>
          </w:p>
        </w:tc>
        <w:tc>
          <w:tcPr>
            <w:tcW w:w="8303" w:type="dxa"/>
            <w:shd w:val="clear" w:color="auto" w:fill="EEECE1" w:themeFill="background2"/>
          </w:tcPr>
          <w:p w:rsidR="008C5211" w:rsidRPr="00B94C41" w:rsidRDefault="008C5211" w:rsidP="008827AE">
            <w:pPr>
              <w:widowControl w:val="0"/>
              <w:spacing w:after="0"/>
              <w:jc w:val="both"/>
              <w:rPr>
                <w:rFonts w:ascii="Arial" w:hAnsi="Arial" w:cs="Arial"/>
                <w:sz w:val="20"/>
                <w:szCs w:val="20"/>
              </w:rPr>
            </w:pPr>
            <w:r w:rsidRPr="00B94C41">
              <w:rPr>
                <w:rFonts w:ascii="Arial" w:hAnsi="Arial" w:cs="Arial"/>
                <w:sz w:val="20"/>
                <w:szCs w:val="20"/>
              </w:rPr>
              <w:t>Definição</w:t>
            </w:r>
          </w:p>
        </w:tc>
      </w:tr>
      <w:tr w:rsidR="008C5211" w:rsidRPr="00B94C41" w:rsidTr="002135E2">
        <w:tc>
          <w:tcPr>
            <w:tcW w:w="567" w:type="dxa"/>
            <w:vAlign w:val="center"/>
          </w:tcPr>
          <w:p w:rsidR="008C5211" w:rsidRPr="00B94C41" w:rsidRDefault="008C5211" w:rsidP="008827AE">
            <w:pPr>
              <w:widowControl w:val="0"/>
              <w:spacing w:after="0"/>
              <w:jc w:val="center"/>
              <w:rPr>
                <w:rFonts w:ascii="Arial" w:hAnsi="Arial" w:cs="Arial"/>
                <w:sz w:val="20"/>
                <w:szCs w:val="20"/>
              </w:rPr>
            </w:pPr>
            <w:proofErr w:type="gramStart"/>
            <w:r w:rsidRPr="00B94C41">
              <w:rPr>
                <w:rFonts w:ascii="Arial" w:hAnsi="Arial" w:cs="Arial"/>
                <w:sz w:val="20"/>
                <w:szCs w:val="20"/>
              </w:rPr>
              <w:t>1</w:t>
            </w:r>
            <w:proofErr w:type="gramEnd"/>
          </w:p>
        </w:tc>
        <w:tc>
          <w:tcPr>
            <w:tcW w:w="8303" w:type="dxa"/>
          </w:tcPr>
          <w:p w:rsidR="008C5211" w:rsidRPr="00B94C41" w:rsidRDefault="008C5211" w:rsidP="008827AE">
            <w:pPr>
              <w:widowControl w:val="0"/>
              <w:spacing w:after="0"/>
              <w:jc w:val="both"/>
              <w:rPr>
                <w:rFonts w:ascii="Arial" w:hAnsi="Arial" w:cs="Arial"/>
                <w:sz w:val="20"/>
                <w:szCs w:val="20"/>
              </w:rPr>
            </w:pPr>
            <w:r w:rsidRPr="00B94C41">
              <w:rPr>
                <w:rFonts w:ascii="Arial" w:hAnsi="Arial" w:cs="Arial"/>
                <w:sz w:val="20"/>
                <w:szCs w:val="20"/>
              </w:rPr>
              <w:t>Apresenta uma informação textual sobre quem está operando a aplicação, ou seja, o nome do avaliador;</w:t>
            </w:r>
          </w:p>
        </w:tc>
      </w:tr>
      <w:tr w:rsidR="008C5211" w:rsidRPr="00B94C41" w:rsidTr="002135E2">
        <w:tc>
          <w:tcPr>
            <w:tcW w:w="567" w:type="dxa"/>
            <w:vAlign w:val="center"/>
          </w:tcPr>
          <w:p w:rsidR="008C5211" w:rsidRPr="00B94C41" w:rsidRDefault="008C5211" w:rsidP="008827AE">
            <w:pPr>
              <w:widowControl w:val="0"/>
              <w:spacing w:after="0"/>
              <w:jc w:val="center"/>
              <w:rPr>
                <w:rFonts w:ascii="Arial" w:hAnsi="Arial" w:cs="Arial"/>
                <w:sz w:val="20"/>
                <w:szCs w:val="20"/>
              </w:rPr>
            </w:pPr>
            <w:proofErr w:type="gramStart"/>
            <w:r w:rsidRPr="00B94C41">
              <w:rPr>
                <w:rFonts w:ascii="Arial" w:hAnsi="Arial" w:cs="Arial"/>
                <w:sz w:val="20"/>
                <w:szCs w:val="20"/>
              </w:rPr>
              <w:t>2</w:t>
            </w:r>
            <w:proofErr w:type="gramEnd"/>
          </w:p>
        </w:tc>
        <w:tc>
          <w:tcPr>
            <w:tcW w:w="8303" w:type="dxa"/>
          </w:tcPr>
          <w:p w:rsidR="008C5211" w:rsidRPr="00B94C41" w:rsidRDefault="008C5211" w:rsidP="008827AE">
            <w:pPr>
              <w:widowControl w:val="0"/>
              <w:spacing w:after="0"/>
              <w:jc w:val="both"/>
              <w:rPr>
                <w:rFonts w:ascii="Arial" w:hAnsi="Arial" w:cs="Arial"/>
                <w:sz w:val="20"/>
                <w:szCs w:val="20"/>
              </w:rPr>
            </w:pPr>
            <w:r w:rsidRPr="00B94C41">
              <w:rPr>
                <w:rFonts w:ascii="Arial" w:hAnsi="Arial" w:cs="Arial"/>
                <w:sz w:val="20"/>
                <w:szCs w:val="20"/>
              </w:rPr>
              <w:t xml:space="preserve">Botão do </w:t>
            </w:r>
            <w:proofErr w:type="gramStart"/>
            <w:r w:rsidRPr="00B94C41">
              <w:rPr>
                <w:rFonts w:ascii="Arial" w:hAnsi="Arial" w:cs="Arial"/>
                <w:sz w:val="20"/>
                <w:szCs w:val="20"/>
              </w:rPr>
              <w:t>menu</w:t>
            </w:r>
            <w:proofErr w:type="gramEnd"/>
            <w:r w:rsidRPr="00B94C41">
              <w:rPr>
                <w:rFonts w:ascii="Arial" w:hAnsi="Arial" w:cs="Arial"/>
                <w:sz w:val="20"/>
                <w:szCs w:val="20"/>
              </w:rPr>
              <w:t xml:space="preserve"> que possibilita abrir a tela que apresenta os trabalhos a serem avaliados (figura 10);</w:t>
            </w:r>
          </w:p>
        </w:tc>
      </w:tr>
      <w:tr w:rsidR="008C5211" w:rsidRPr="00B94C41" w:rsidTr="002135E2">
        <w:tc>
          <w:tcPr>
            <w:tcW w:w="567" w:type="dxa"/>
            <w:vAlign w:val="center"/>
          </w:tcPr>
          <w:p w:rsidR="008C5211" w:rsidRPr="00B94C41" w:rsidRDefault="008C5211" w:rsidP="008827AE">
            <w:pPr>
              <w:widowControl w:val="0"/>
              <w:spacing w:after="0"/>
              <w:jc w:val="center"/>
              <w:rPr>
                <w:rFonts w:ascii="Arial" w:hAnsi="Arial" w:cs="Arial"/>
                <w:sz w:val="20"/>
                <w:szCs w:val="20"/>
              </w:rPr>
            </w:pPr>
            <w:proofErr w:type="gramStart"/>
            <w:r w:rsidRPr="00B94C41">
              <w:rPr>
                <w:rFonts w:ascii="Arial" w:hAnsi="Arial" w:cs="Arial"/>
                <w:sz w:val="20"/>
                <w:szCs w:val="20"/>
              </w:rPr>
              <w:t>3</w:t>
            </w:r>
            <w:proofErr w:type="gramEnd"/>
          </w:p>
        </w:tc>
        <w:tc>
          <w:tcPr>
            <w:tcW w:w="8303" w:type="dxa"/>
          </w:tcPr>
          <w:p w:rsidR="008C5211" w:rsidRPr="00B94C41" w:rsidRDefault="008C5211" w:rsidP="008827AE">
            <w:pPr>
              <w:widowControl w:val="0"/>
              <w:spacing w:after="0"/>
              <w:jc w:val="both"/>
              <w:rPr>
                <w:rFonts w:ascii="Arial" w:hAnsi="Arial" w:cs="Arial"/>
                <w:sz w:val="20"/>
                <w:szCs w:val="20"/>
              </w:rPr>
            </w:pPr>
            <w:r w:rsidRPr="00B94C41">
              <w:rPr>
                <w:rFonts w:ascii="Arial" w:hAnsi="Arial" w:cs="Arial"/>
                <w:sz w:val="20"/>
                <w:szCs w:val="20"/>
              </w:rPr>
              <w:t xml:space="preserve">Botão do </w:t>
            </w:r>
            <w:proofErr w:type="gramStart"/>
            <w:r w:rsidRPr="00B94C41">
              <w:rPr>
                <w:rFonts w:ascii="Arial" w:hAnsi="Arial" w:cs="Arial"/>
                <w:sz w:val="20"/>
                <w:szCs w:val="20"/>
              </w:rPr>
              <w:t>menu</w:t>
            </w:r>
            <w:proofErr w:type="gramEnd"/>
            <w:r w:rsidRPr="00B94C41">
              <w:rPr>
                <w:rFonts w:ascii="Arial" w:hAnsi="Arial" w:cs="Arial"/>
                <w:sz w:val="20"/>
                <w:szCs w:val="20"/>
              </w:rPr>
              <w:t xml:space="preserve"> para acessar a funcionalidade de sincronização;</w:t>
            </w:r>
          </w:p>
        </w:tc>
      </w:tr>
      <w:tr w:rsidR="008C5211" w:rsidRPr="00B94C41" w:rsidTr="002135E2">
        <w:tc>
          <w:tcPr>
            <w:tcW w:w="567" w:type="dxa"/>
            <w:vAlign w:val="center"/>
          </w:tcPr>
          <w:p w:rsidR="008C5211" w:rsidRPr="00B94C41" w:rsidRDefault="008C5211" w:rsidP="008827AE">
            <w:pPr>
              <w:widowControl w:val="0"/>
              <w:spacing w:after="0"/>
              <w:jc w:val="center"/>
              <w:rPr>
                <w:rFonts w:ascii="Arial" w:hAnsi="Arial" w:cs="Arial"/>
                <w:sz w:val="20"/>
                <w:szCs w:val="20"/>
              </w:rPr>
            </w:pPr>
            <w:proofErr w:type="gramStart"/>
            <w:r w:rsidRPr="00B94C41">
              <w:rPr>
                <w:rFonts w:ascii="Arial" w:hAnsi="Arial" w:cs="Arial"/>
                <w:sz w:val="20"/>
                <w:szCs w:val="20"/>
              </w:rPr>
              <w:t>4</w:t>
            </w:r>
            <w:proofErr w:type="gramEnd"/>
          </w:p>
        </w:tc>
        <w:tc>
          <w:tcPr>
            <w:tcW w:w="8303" w:type="dxa"/>
          </w:tcPr>
          <w:p w:rsidR="008C5211" w:rsidRPr="00B94C41" w:rsidRDefault="008C5211" w:rsidP="008827AE">
            <w:pPr>
              <w:widowControl w:val="0"/>
              <w:spacing w:after="0"/>
              <w:jc w:val="both"/>
              <w:rPr>
                <w:rFonts w:ascii="Arial" w:hAnsi="Arial" w:cs="Arial"/>
                <w:sz w:val="20"/>
                <w:szCs w:val="20"/>
              </w:rPr>
            </w:pPr>
            <w:r w:rsidRPr="00B94C41">
              <w:rPr>
                <w:rFonts w:ascii="Arial" w:hAnsi="Arial" w:cs="Arial"/>
                <w:sz w:val="20"/>
                <w:szCs w:val="20"/>
              </w:rPr>
              <w:t>Botão para encerrar o aplicativo;</w:t>
            </w:r>
          </w:p>
        </w:tc>
      </w:tr>
    </w:tbl>
    <w:p w:rsidR="008C5211" w:rsidRPr="00B94C41" w:rsidRDefault="00A167E7" w:rsidP="00A167E7">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sz w:val="20"/>
          <w:szCs w:val="20"/>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Para</w:t>
      </w:r>
      <w:r w:rsidR="008C5211" w:rsidRPr="00B94C41">
        <w:rPr>
          <w:rFonts w:ascii="Arial" w:hAnsi="Arial" w:cs="Arial"/>
          <w:sz w:val="24"/>
          <w:szCs w:val="24"/>
        </w:rPr>
        <w:t xml:space="preserve"> realizar a avaliação dos trabalhos </w:t>
      </w:r>
      <w:r w:rsidRPr="00B94C41">
        <w:rPr>
          <w:rFonts w:ascii="Arial" w:hAnsi="Arial" w:cs="Arial"/>
          <w:sz w:val="24"/>
          <w:szCs w:val="24"/>
        </w:rPr>
        <w:t>basta clicar sobre o item “Avaliar trabalho” que carregará a listagem de trabalhos disponíveis</w:t>
      </w:r>
      <w:r w:rsidR="00E3140C" w:rsidRPr="00B94C41">
        <w:rPr>
          <w:rFonts w:ascii="Arial" w:hAnsi="Arial" w:cs="Arial"/>
          <w:sz w:val="24"/>
          <w:szCs w:val="24"/>
        </w:rPr>
        <w:t>, conforme exposto na</w:t>
      </w:r>
      <w:r w:rsidRPr="00B94C41">
        <w:rPr>
          <w:rFonts w:ascii="Arial" w:hAnsi="Arial" w:cs="Arial"/>
          <w:sz w:val="24"/>
          <w:szCs w:val="24"/>
        </w:rPr>
        <w:t xml:space="preserve"> figura 10.</w:t>
      </w:r>
    </w:p>
    <w:p w:rsidR="0083069C" w:rsidRPr="00B94C41" w:rsidRDefault="0083069C" w:rsidP="00CA6A68">
      <w:pPr>
        <w:widowControl w:val="0"/>
        <w:spacing w:after="0" w:line="240" w:lineRule="auto"/>
        <w:ind w:firstLine="720"/>
        <w:jc w:val="both"/>
        <w:rPr>
          <w:rFonts w:ascii="Arial" w:hAnsi="Arial" w:cs="Arial"/>
          <w:sz w:val="24"/>
          <w:szCs w:val="24"/>
        </w:rPr>
      </w:pPr>
    </w:p>
    <w:p w:rsidR="009B6DFC" w:rsidRPr="00B94C41" w:rsidRDefault="009B6DFC" w:rsidP="00A167E7">
      <w:pPr>
        <w:widowControl w:val="0"/>
        <w:spacing w:after="0" w:line="240" w:lineRule="auto"/>
        <w:jc w:val="center"/>
        <w:rPr>
          <w:rFonts w:ascii="Arial" w:hAnsi="Arial" w:cs="Arial"/>
          <w:b/>
          <w:sz w:val="24"/>
          <w:szCs w:val="24"/>
        </w:rPr>
      </w:pPr>
      <w:r w:rsidRPr="00B94C41">
        <w:rPr>
          <w:rFonts w:ascii="Arial" w:hAnsi="Arial" w:cs="Arial"/>
          <w:b/>
          <w:sz w:val="20"/>
          <w:szCs w:val="20"/>
        </w:rPr>
        <w:t>Figura 10 – Tela de listagem de trabalhos</w:t>
      </w:r>
    </w:p>
    <w:p w:rsidR="00CA6A68" w:rsidRDefault="008C5211" w:rsidP="00A167E7">
      <w:pPr>
        <w:widowControl w:val="0"/>
        <w:spacing w:after="0" w:line="240" w:lineRule="auto"/>
        <w:jc w:val="center"/>
        <w:rPr>
          <w:rFonts w:ascii="Arial" w:hAnsi="Arial" w:cs="Arial"/>
          <w:sz w:val="20"/>
          <w:szCs w:val="20"/>
        </w:rPr>
      </w:pPr>
      <w:r w:rsidRPr="00B94C41">
        <w:rPr>
          <w:rFonts w:ascii="Arial" w:hAnsi="Arial" w:cs="Arial"/>
          <w:noProof/>
          <w:sz w:val="24"/>
          <w:szCs w:val="24"/>
        </w:rPr>
        <w:drawing>
          <wp:inline distT="0" distB="0" distL="0" distR="0">
            <wp:extent cx="4420800" cy="1263600"/>
            <wp:effectExtent l="0" t="0" r="0"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420800" cy="1263600"/>
                    </a:xfrm>
                    <a:prstGeom prst="rect">
                      <a:avLst/>
                    </a:prstGeom>
                    <a:noFill/>
                    <a:ln w="9525">
                      <a:noFill/>
                      <a:miter lim="800000"/>
                      <a:headEnd/>
                      <a:tailEnd/>
                    </a:ln>
                  </pic:spPr>
                </pic:pic>
              </a:graphicData>
            </a:graphic>
          </wp:inline>
        </w:drawing>
      </w:r>
    </w:p>
    <w:p w:rsidR="008C5211" w:rsidRPr="00B94C41" w:rsidRDefault="00A167E7" w:rsidP="00A167E7">
      <w:pPr>
        <w:widowControl w:val="0"/>
        <w:spacing w:after="0" w:line="240" w:lineRule="auto"/>
        <w:jc w:val="center"/>
        <w:rPr>
          <w:rFonts w:ascii="Arial" w:hAnsi="Arial" w:cs="Arial"/>
          <w:sz w:val="20"/>
          <w:szCs w:val="20"/>
        </w:rPr>
      </w:pPr>
      <w:r w:rsidRPr="00B94C41">
        <w:rPr>
          <w:rFonts w:ascii="Arial" w:hAnsi="Arial" w:cs="Arial"/>
          <w:sz w:val="20"/>
          <w:szCs w:val="20"/>
        </w:rPr>
        <w:t>Fonte: Elaboração dos autores</w:t>
      </w:r>
    </w:p>
    <w:p w:rsidR="009B6DFC" w:rsidRPr="00B94C41" w:rsidRDefault="009B6DFC" w:rsidP="00CA6A68">
      <w:pPr>
        <w:widowControl w:val="0"/>
        <w:spacing w:after="0" w:line="240" w:lineRule="auto"/>
        <w:ind w:firstLine="720"/>
        <w:jc w:val="both"/>
        <w:rPr>
          <w:rFonts w:ascii="Arial" w:hAnsi="Arial" w:cs="Arial"/>
          <w:sz w:val="24"/>
          <w:szCs w:val="24"/>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A Figura 10 demonstra a listagem de trabalhos que o avaliador deve julgar, essa listagem é definida através da interface </w:t>
      </w:r>
      <w:r w:rsidR="00E3140C" w:rsidRPr="00B94C41">
        <w:rPr>
          <w:rFonts w:ascii="Arial" w:hAnsi="Arial" w:cs="Arial"/>
          <w:sz w:val="24"/>
          <w:szCs w:val="24"/>
        </w:rPr>
        <w:t>de associação entre avaliador e trabalho (</w:t>
      </w:r>
      <w:r w:rsidRPr="00B94C41">
        <w:rPr>
          <w:rFonts w:ascii="Arial" w:hAnsi="Arial" w:cs="Arial"/>
          <w:sz w:val="24"/>
          <w:szCs w:val="24"/>
        </w:rPr>
        <w:t>figura 7</w:t>
      </w:r>
      <w:r w:rsidR="00E3140C" w:rsidRPr="00B94C41">
        <w:rPr>
          <w:rFonts w:ascii="Arial" w:hAnsi="Arial" w:cs="Arial"/>
          <w:sz w:val="24"/>
          <w:szCs w:val="24"/>
        </w:rPr>
        <w:t>), o quadro 10 esclarece cada item.</w:t>
      </w:r>
    </w:p>
    <w:p w:rsidR="0083069C" w:rsidRPr="00B94C41" w:rsidRDefault="0083069C" w:rsidP="00CA6A68">
      <w:pPr>
        <w:widowControl w:val="0"/>
        <w:spacing w:after="0" w:line="240" w:lineRule="auto"/>
        <w:ind w:firstLine="720"/>
        <w:jc w:val="both"/>
        <w:rPr>
          <w:rFonts w:ascii="Arial" w:hAnsi="Arial" w:cs="Arial"/>
          <w:sz w:val="24"/>
          <w:szCs w:val="24"/>
        </w:rPr>
      </w:pPr>
    </w:p>
    <w:p w:rsidR="00E3140C" w:rsidRPr="00B94C41" w:rsidRDefault="00E3140C" w:rsidP="00A167E7">
      <w:pPr>
        <w:widowControl w:val="0"/>
        <w:spacing w:after="0" w:line="240" w:lineRule="auto"/>
        <w:jc w:val="center"/>
        <w:rPr>
          <w:rFonts w:ascii="Arial" w:hAnsi="Arial" w:cs="Arial"/>
          <w:b/>
          <w:sz w:val="20"/>
          <w:szCs w:val="20"/>
        </w:rPr>
      </w:pPr>
      <w:r w:rsidRPr="00B94C41">
        <w:rPr>
          <w:rFonts w:ascii="Arial" w:hAnsi="Arial" w:cs="Arial"/>
          <w:b/>
          <w:sz w:val="20"/>
          <w:szCs w:val="20"/>
        </w:rPr>
        <w:t>Quadro 10 – Definições sobre tela de listagem de</w:t>
      </w:r>
      <w:r w:rsidR="00A167E7" w:rsidRPr="00B94C41">
        <w:rPr>
          <w:rFonts w:ascii="Arial" w:hAnsi="Arial" w:cs="Arial"/>
          <w:b/>
          <w:sz w:val="20"/>
          <w:szCs w:val="20"/>
        </w:rPr>
        <w:t xml:space="preserve"> trabalhos</w:t>
      </w:r>
    </w:p>
    <w:tbl>
      <w:tblPr>
        <w:tblStyle w:val="Tabelacomgrade"/>
        <w:tblW w:w="0" w:type="auto"/>
        <w:tblInd w:w="108" w:type="dxa"/>
        <w:tblLook w:val="04A0" w:firstRow="1" w:lastRow="0" w:firstColumn="1" w:lastColumn="0" w:noHBand="0" w:noVBand="1"/>
      </w:tblPr>
      <w:tblGrid>
        <w:gridCol w:w="656"/>
        <w:gridCol w:w="8290"/>
      </w:tblGrid>
      <w:tr w:rsidR="00E3140C" w:rsidRPr="00B94C41" w:rsidTr="00E3140C">
        <w:tc>
          <w:tcPr>
            <w:tcW w:w="656" w:type="dxa"/>
            <w:shd w:val="clear" w:color="auto" w:fill="EEECE1" w:themeFill="background2"/>
          </w:tcPr>
          <w:p w:rsidR="00E3140C" w:rsidRPr="00B94C41" w:rsidRDefault="00E3140C" w:rsidP="008827AE">
            <w:pPr>
              <w:widowControl w:val="0"/>
              <w:spacing w:after="0"/>
              <w:jc w:val="center"/>
              <w:rPr>
                <w:rFonts w:ascii="Arial" w:hAnsi="Arial" w:cs="Arial"/>
                <w:sz w:val="20"/>
                <w:szCs w:val="20"/>
              </w:rPr>
            </w:pPr>
            <w:r w:rsidRPr="00B94C41">
              <w:rPr>
                <w:rFonts w:ascii="Arial" w:hAnsi="Arial" w:cs="Arial"/>
                <w:sz w:val="20"/>
                <w:szCs w:val="20"/>
              </w:rPr>
              <w:t>Item</w:t>
            </w:r>
          </w:p>
        </w:tc>
        <w:tc>
          <w:tcPr>
            <w:tcW w:w="8290" w:type="dxa"/>
            <w:shd w:val="clear" w:color="auto" w:fill="EEECE1" w:themeFill="background2"/>
          </w:tcPr>
          <w:p w:rsidR="00E3140C" w:rsidRPr="00B94C41" w:rsidRDefault="00E3140C" w:rsidP="008827AE">
            <w:pPr>
              <w:widowControl w:val="0"/>
              <w:spacing w:after="0"/>
              <w:jc w:val="both"/>
              <w:rPr>
                <w:rFonts w:ascii="Arial" w:hAnsi="Arial" w:cs="Arial"/>
                <w:sz w:val="20"/>
                <w:szCs w:val="20"/>
              </w:rPr>
            </w:pPr>
            <w:r w:rsidRPr="00B94C41">
              <w:rPr>
                <w:rFonts w:ascii="Arial" w:hAnsi="Arial" w:cs="Arial"/>
                <w:sz w:val="20"/>
                <w:szCs w:val="20"/>
              </w:rPr>
              <w:t>Definição</w:t>
            </w:r>
          </w:p>
        </w:tc>
      </w:tr>
      <w:tr w:rsidR="00E3140C" w:rsidRPr="00B94C41" w:rsidTr="00E3140C">
        <w:tc>
          <w:tcPr>
            <w:tcW w:w="656" w:type="dxa"/>
            <w:vAlign w:val="center"/>
          </w:tcPr>
          <w:p w:rsidR="00E3140C" w:rsidRPr="00B94C41" w:rsidRDefault="00E3140C" w:rsidP="008827AE">
            <w:pPr>
              <w:widowControl w:val="0"/>
              <w:spacing w:after="0"/>
              <w:jc w:val="center"/>
              <w:rPr>
                <w:rFonts w:ascii="Arial" w:hAnsi="Arial" w:cs="Arial"/>
                <w:sz w:val="20"/>
                <w:szCs w:val="20"/>
              </w:rPr>
            </w:pPr>
            <w:proofErr w:type="gramStart"/>
            <w:r w:rsidRPr="00B94C41">
              <w:rPr>
                <w:rFonts w:ascii="Arial" w:hAnsi="Arial" w:cs="Arial"/>
                <w:sz w:val="20"/>
                <w:szCs w:val="20"/>
              </w:rPr>
              <w:t>1</w:t>
            </w:r>
            <w:proofErr w:type="gramEnd"/>
          </w:p>
        </w:tc>
        <w:tc>
          <w:tcPr>
            <w:tcW w:w="8290" w:type="dxa"/>
          </w:tcPr>
          <w:p w:rsidR="00E3140C" w:rsidRPr="00B94C41" w:rsidRDefault="00E3140C" w:rsidP="008827AE">
            <w:pPr>
              <w:widowControl w:val="0"/>
              <w:spacing w:after="0"/>
              <w:jc w:val="both"/>
              <w:rPr>
                <w:rFonts w:ascii="Arial" w:hAnsi="Arial" w:cs="Arial"/>
                <w:sz w:val="20"/>
                <w:szCs w:val="20"/>
              </w:rPr>
            </w:pPr>
            <w:r w:rsidRPr="00B94C41">
              <w:rPr>
                <w:rFonts w:ascii="Arial" w:hAnsi="Arial" w:cs="Arial"/>
                <w:sz w:val="20"/>
                <w:szCs w:val="20"/>
              </w:rPr>
              <w:t>Título do trabalho a ser avaliado, para avaliá-lo basta clicar sobre ele;</w:t>
            </w:r>
          </w:p>
        </w:tc>
      </w:tr>
      <w:tr w:rsidR="00E3140C" w:rsidRPr="00B94C41" w:rsidTr="00E3140C">
        <w:tc>
          <w:tcPr>
            <w:tcW w:w="656" w:type="dxa"/>
            <w:vAlign w:val="center"/>
          </w:tcPr>
          <w:p w:rsidR="00E3140C" w:rsidRPr="00B94C41" w:rsidRDefault="00E3140C" w:rsidP="008827AE">
            <w:pPr>
              <w:widowControl w:val="0"/>
              <w:spacing w:after="0"/>
              <w:jc w:val="center"/>
              <w:rPr>
                <w:rFonts w:ascii="Arial" w:hAnsi="Arial" w:cs="Arial"/>
                <w:sz w:val="20"/>
                <w:szCs w:val="20"/>
              </w:rPr>
            </w:pPr>
            <w:proofErr w:type="gramStart"/>
            <w:r w:rsidRPr="00B94C41">
              <w:rPr>
                <w:rFonts w:ascii="Arial" w:hAnsi="Arial" w:cs="Arial"/>
                <w:sz w:val="20"/>
                <w:szCs w:val="20"/>
              </w:rPr>
              <w:t>2</w:t>
            </w:r>
            <w:proofErr w:type="gramEnd"/>
          </w:p>
        </w:tc>
        <w:tc>
          <w:tcPr>
            <w:tcW w:w="8290" w:type="dxa"/>
          </w:tcPr>
          <w:p w:rsidR="00E3140C" w:rsidRPr="00B94C41" w:rsidRDefault="00E3140C" w:rsidP="008827AE">
            <w:pPr>
              <w:widowControl w:val="0"/>
              <w:spacing w:after="0"/>
              <w:jc w:val="both"/>
              <w:rPr>
                <w:rFonts w:ascii="Arial" w:hAnsi="Arial" w:cs="Arial"/>
                <w:sz w:val="20"/>
                <w:szCs w:val="20"/>
              </w:rPr>
            </w:pPr>
            <w:proofErr w:type="spellStart"/>
            <w:r w:rsidRPr="00B94C41">
              <w:rPr>
                <w:rFonts w:ascii="Arial" w:hAnsi="Arial" w:cs="Arial"/>
                <w:sz w:val="20"/>
                <w:szCs w:val="20"/>
              </w:rPr>
              <w:t>Icone</w:t>
            </w:r>
            <w:proofErr w:type="spellEnd"/>
            <w:r w:rsidRPr="00B94C41">
              <w:rPr>
                <w:rFonts w:ascii="Arial" w:hAnsi="Arial" w:cs="Arial"/>
                <w:sz w:val="20"/>
                <w:szCs w:val="20"/>
              </w:rPr>
              <w:t xml:space="preserve"> que representa se o trabalho já foi avaliado ou não, quando o trabalho é avaliado a imagem fica verde.</w:t>
            </w:r>
          </w:p>
        </w:tc>
      </w:tr>
    </w:tbl>
    <w:p w:rsidR="00E3140C" w:rsidRPr="00B94C41" w:rsidRDefault="00A167E7" w:rsidP="00A167E7">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Pr="00B94C41" w:rsidRDefault="0083069C" w:rsidP="00CA6A68">
      <w:pPr>
        <w:widowControl w:val="0"/>
        <w:spacing w:after="0" w:line="240" w:lineRule="auto"/>
        <w:jc w:val="both"/>
        <w:rPr>
          <w:rFonts w:ascii="Arial" w:hAnsi="Arial" w:cs="Arial"/>
          <w:sz w:val="20"/>
          <w:szCs w:val="20"/>
        </w:rPr>
      </w:pPr>
    </w:p>
    <w:p w:rsidR="00E3140C"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Já a figura 11 apresenta a interface para avaliar efetivamente o trabalho com bases nos critérios definidos.</w:t>
      </w:r>
    </w:p>
    <w:p w:rsidR="0083069C" w:rsidRPr="00B94C41" w:rsidRDefault="0083069C" w:rsidP="0083069C">
      <w:pPr>
        <w:widowControl w:val="0"/>
        <w:spacing w:after="0" w:line="480" w:lineRule="auto"/>
        <w:ind w:firstLine="720"/>
        <w:jc w:val="both"/>
        <w:rPr>
          <w:rFonts w:ascii="Arial" w:hAnsi="Arial" w:cs="Arial"/>
          <w:sz w:val="24"/>
          <w:szCs w:val="24"/>
        </w:rPr>
      </w:pPr>
    </w:p>
    <w:p w:rsidR="00E3140C" w:rsidRPr="00B94C41" w:rsidRDefault="00A167E7" w:rsidP="00A167E7">
      <w:pPr>
        <w:widowControl w:val="0"/>
        <w:spacing w:after="0" w:line="240" w:lineRule="auto"/>
        <w:ind w:firstLine="720"/>
        <w:jc w:val="center"/>
        <w:rPr>
          <w:rFonts w:ascii="Arial" w:hAnsi="Arial" w:cs="Arial"/>
          <w:b/>
          <w:sz w:val="20"/>
          <w:szCs w:val="20"/>
        </w:rPr>
      </w:pPr>
      <w:r w:rsidRPr="00B94C41">
        <w:rPr>
          <w:rFonts w:ascii="Arial" w:hAnsi="Arial" w:cs="Arial"/>
          <w:b/>
          <w:noProof/>
        </w:rPr>
        <w:lastRenderedPageBreak/>
        <w:drawing>
          <wp:anchor distT="0" distB="0" distL="0" distR="0" simplePos="0" relativeHeight="7" behindDoc="0" locked="0" layoutInCell="1" allowOverlap="1" wp14:anchorId="759A23E9" wp14:editId="35609D5A">
            <wp:simplePos x="0" y="0"/>
            <wp:positionH relativeFrom="column">
              <wp:posOffset>1024890</wp:posOffset>
            </wp:positionH>
            <wp:positionV relativeFrom="line">
              <wp:posOffset>154305</wp:posOffset>
            </wp:positionV>
            <wp:extent cx="3997325" cy="1786255"/>
            <wp:effectExtent l="0" t="0" r="3175" b="4445"/>
            <wp:wrapTopAndBottom/>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pic:cNvPicPr>
                      <a:picLocks noChangeAspect="1" noChangeArrowheads="1"/>
                    </pic:cNvPicPr>
                  </pic:nvPicPr>
                  <pic:blipFill>
                    <a:blip r:embed="rId19"/>
                    <a:stretch>
                      <a:fillRect/>
                    </a:stretch>
                  </pic:blipFill>
                  <pic:spPr bwMode="auto">
                    <a:xfrm>
                      <a:off x="0" y="0"/>
                      <a:ext cx="3997325" cy="1786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140C" w:rsidRPr="00B94C41">
        <w:rPr>
          <w:rFonts w:ascii="Arial" w:hAnsi="Arial" w:cs="Arial"/>
          <w:b/>
          <w:sz w:val="20"/>
          <w:szCs w:val="20"/>
        </w:rPr>
        <w:t xml:space="preserve">Figura 11 </w:t>
      </w:r>
      <w:r w:rsidRPr="00B94C41">
        <w:rPr>
          <w:rFonts w:ascii="Arial" w:hAnsi="Arial" w:cs="Arial"/>
          <w:b/>
          <w:sz w:val="20"/>
          <w:szCs w:val="20"/>
        </w:rPr>
        <w:t>– Tela de avaliação de trabalho</w:t>
      </w:r>
    </w:p>
    <w:p w:rsidR="00E3140C" w:rsidRPr="00B94C41" w:rsidRDefault="00E3140C" w:rsidP="00A167E7">
      <w:pPr>
        <w:widowControl w:val="0"/>
        <w:spacing w:after="0" w:line="360" w:lineRule="auto"/>
        <w:ind w:firstLine="720"/>
        <w:jc w:val="center"/>
        <w:rPr>
          <w:rFonts w:ascii="Arial" w:hAnsi="Arial" w:cs="Arial"/>
          <w:sz w:val="20"/>
          <w:szCs w:val="20"/>
        </w:rPr>
      </w:pPr>
      <w:r w:rsidRPr="00B94C41">
        <w:rPr>
          <w:rFonts w:ascii="Arial" w:hAnsi="Arial" w:cs="Arial"/>
          <w:sz w:val="20"/>
          <w:szCs w:val="20"/>
        </w:rPr>
        <w:t>Fonte: Elaboração dos autores</w:t>
      </w:r>
    </w:p>
    <w:p w:rsidR="00A167E7" w:rsidRPr="00B94C41" w:rsidRDefault="00A167E7" w:rsidP="00CA6A68">
      <w:pPr>
        <w:widowControl w:val="0"/>
        <w:spacing w:after="0" w:line="240" w:lineRule="auto"/>
        <w:ind w:firstLine="720"/>
        <w:jc w:val="both"/>
        <w:rPr>
          <w:rFonts w:ascii="Arial" w:hAnsi="Arial" w:cs="Arial"/>
          <w:sz w:val="20"/>
          <w:szCs w:val="20"/>
        </w:rPr>
      </w:pPr>
    </w:p>
    <w:p w:rsidR="00B10A10" w:rsidRPr="00B94C41"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Essa interface possibilita ao avaliador selecionar um critério e aferir um juízo de valor a ele, ou seja, atribui-se uma nota de </w:t>
      </w:r>
      <w:proofErr w:type="gramStart"/>
      <w:r w:rsidRPr="00B94C41">
        <w:rPr>
          <w:rFonts w:ascii="Arial" w:hAnsi="Arial" w:cs="Arial"/>
          <w:sz w:val="24"/>
          <w:szCs w:val="24"/>
        </w:rPr>
        <w:t>0</w:t>
      </w:r>
      <w:proofErr w:type="gramEnd"/>
      <w:r w:rsidRPr="00B94C41">
        <w:rPr>
          <w:rFonts w:ascii="Arial" w:hAnsi="Arial" w:cs="Arial"/>
          <w:sz w:val="24"/>
          <w:szCs w:val="24"/>
        </w:rPr>
        <w:t xml:space="preserve"> (zero) a 10 </w:t>
      </w:r>
      <w:r w:rsidR="002135E2" w:rsidRPr="00B94C41">
        <w:rPr>
          <w:rFonts w:ascii="Arial" w:hAnsi="Arial" w:cs="Arial"/>
          <w:sz w:val="24"/>
          <w:szCs w:val="24"/>
        </w:rPr>
        <w:t>(</w:t>
      </w:r>
      <w:r w:rsidRPr="00B94C41">
        <w:rPr>
          <w:rFonts w:ascii="Arial" w:hAnsi="Arial" w:cs="Arial"/>
          <w:sz w:val="24"/>
          <w:szCs w:val="24"/>
        </w:rPr>
        <w:t xml:space="preserve">dez). O avaliador conta com uma tela amigável e intuitiva, que o auxilia com sinais visuais acerca de suas </w:t>
      </w:r>
      <w:bookmarkStart w:id="1" w:name="__DdeLink__290_525415326"/>
      <w:r w:rsidRPr="00B94C41">
        <w:rPr>
          <w:rFonts w:ascii="Arial" w:hAnsi="Arial" w:cs="Arial"/>
          <w:sz w:val="24"/>
          <w:szCs w:val="24"/>
        </w:rPr>
        <w:t>aferições</w:t>
      </w:r>
      <w:bookmarkEnd w:id="1"/>
      <w:r w:rsidRPr="00B94C41">
        <w:rPr>
          <w:rFonts w:ascii="Arial" w:hAnsi="Arial" w:cs="Arial"/>
          <w:sz w:val="24"/>
          <w:szCs w:val="24"/>
        </w:rPr>
        <w:t xml:space="preserve">, </w:t>
      </w:r>
      <w:r w:rsidR="002135E2" w:rsidRPr="00B94C41">
        <w:rPr>
          <w:rFonts w:ascii="Arial" w:hAnsi="Arial" w:cs="Arial"/>
          <w:sz w:val="24"/>
          <w:szCs w:val="24"/>
        </w:rPr>
        <w:t>o quadro 11</w:t>
      </w:r>
      <w:r w:rsidRPr="00B94C41">
        <w:rPr>
          <w:rFonts w:ascii="Arial" w:hAnsi="Arial" w:cs="Arial"/>
          <w:sz w:val="24"/>
          <w:szCs w:val="24"/>
        </w:rPr>
        <w:t xml:space="preserve"> </w:t>
      </w:r>
      <w:r w:rsidR="002135E2" w:rsidRPr="00B94C41">
        <w:rPr>
          <w:rFonts w:ascii="Arial" w:hAnsi="Arial" w:cs="Arial"/>
          <w:sz w:val="24"/>
          <w:szCs w:val="24"/>
        </w:rPr>
        <w:t>apresenta os</w:t>
      </w:r>
      <w:r w:rsidRPr="00B94C41">
        <w:rPr>
          <w:rFonts w:ascii="Arial" w:hAnsi="Arial" w:cs="Arial"/>
          <w:sz w:val="24"/>
          <w:szCs w:val="24"/>
        </w:rPr>
        <w:t xml:space="preserve"> detalhes </w:t>
      </w:r>
      <w:r w:rsidR="002135E2" w:rsidRPr="00B94C41">
        <w:rPr>
          <w:rFonts w:ascii="Arial" w:hAnsi="Arial" w:cs="Arial"/>
          <w:sz w:val="24"/>
          <w:szCs w:val="24"/>
        </w:rPr>
        <w:t>de</w:t>
      </w:r>
      <w:r w:rsidRPr="00B94C41">
        <w:rPr>
          <w:rFonts w:ascii="Arial" w:hAnsi="Arial" w:cs="Arial"/>
          <w:sz w:val="24"/>
          <w:szCs w:val="24"/>
        </w:rPr>
        <w:t xml:space="preserve"> </w:t>
      </w:r>
      <w:r w:rsidR="002135E2" w:rsidRPr="00B94C41">
        <w:rPr>
          <w:rFonts w:ascii="Arial" w:hAnsi="Arial" w:cs="Arial"/>
          <w:sz w:val="24"/>
          <w:szCs w:val="24"/>
        </w:rPr>
        <w:t xml:space="preserve">cada </w:t>
      </w:r>
      <w:r w:rsidRPr="00B94C41">
        <w:rPr>
          <w:rFonts w:ascii="Arial" w:hAnsi="Arial" w:cs="Arial"/>
          <w:sz w:val="24"/>
          <w:szCs w:val="24"/>
        </w:rPr>
        <w:t>componente</w:t>
      </w:r>
      <w:r w:rsidR="002135E2" w:rsidRPr="00B94C41">
        <w:rPr>
          <w:rFonts w:ascii="Arial" w:hAnsi="Arial" w:cs="Arial"/>
          <w:sz w:val="24"/>
          <w:szCs w:val="24"/>
        </w:rPr>
        <w:t>.</w:t>
      </w:r>
    </w:p>
    <w:p w:rsidR="0083069C" w:rsidRPr="00B94C41" w:rsidRDefault="0083069C" w:rsidP="00CA6A68">
      <w:pPr>
        <w:widowControl w:val="0"/>
        <w:spacing w:after="0" w:line="240" w:lineRule="auto"/>
        <w:ind w:firstLine="720"/>
        <w:jc w:val="both"/>
        <w:rPr>
          <w:rFonts w:ascii="Arial" w:hAnsi="Arial" w:cs="Arial"/>
          <w:sz w:val="24"/>
          <w:szCs w:val="24"/>
        </w:rPr>
      </w:pPr>
    </w:p>
    <w:p w:rsidR="002135E2" w:rsidRPr="00B94C41" w:rsidRDefault="002135E2" w:rsidP="00A167E7">
      <w:pPr>
        <w:widowControl w:val="0"/>
        <w:spacing w:after="0" w:line="240" w:lineRule="auto"/>
        <w:jc w:val="center"/>
        <w:rPr>
          <w:rFonts w:ascii="Arial" w:hAnsi="Arial" w:cs="Arial"/>
          <w:b/>
          <w:sz w:val="20"/>
          <w:szCs w:val="20"/>
        </w:rPr>
      </w:pPr>
      <w:r w:rsidRPr="00B94C41">
        <w:rPr>
          <w:rFonts w:ascii="Arial" w:hAnsi="Arial" w:cs="Arial"/>
          <w:b/>
          <w:sz w:val="20"/>
          <w:szCs w:val="20"/>
        </w:rPr>
        <w:t>Quadro 11 – Definições sobre tela de avaliação de trabalhos</w:t>
      </w:r>
    </w:p>
    <w:tbl>
      <w:tblPr>
        <w:tblStyle w:val="Tabelacomgrade"/>
        <w:tblW w:w="0" w:type="auto"/>
        <w:tblInd w:w="108" w:type="dxa"/>
        <w:tblLook w:val="04A0" w:firstRow="1" w:lastRow="0" w:firstColumn="1" w:lastColumn="0" w:noHBand="0" w:noVBand="1"/>
      </w:tblPr>
      <w:tblGrid>
        <w:gridCol w:w="656"/>
        <w:gridCol w:w="8290"/>
      </w:tblGrid>
      <w:tr w:rsidR="002135E2" w:rsidRPr="00B94C41" w:rsidTr="002135E2">
        <w:tc>
          <w:tcPr>
            <w:tcW w:w="656" w:type="dxa"/>
            <w:shd w:val="clear" w:color="auto" w:fill="EEECE1" w:themeFill="background2"/>
          </w:tcPr>
          <w:p w:rsidR="002135E2" w:rsidRPr="00B94C41" w:rsidRDefault="002135E2" w:rsidP="008827AE">
            <w:pPr>
              <w:widowControl w:val="0"/>
              <w:spacing w:after="0"/>
              <w:jc w:val="center"/>
              <w:rPr>
                <w:rFonts w:ascii="Arial" w:hAnsi="Arial" w:cs="Arial"/>
                <w:sz w:val="20"/>
                <w:szCs w:val="20"/>
              </w:rPr>
            </w:pPr>
            <w:r w:rsidRPr="00B94C41">
              <w:rPr>
                <w:rFonts w:ascii="Arial" w:hAnsi="Arial" w:cs="Arial"/>
                <w:sz w:val="20"/>
                <w:szCs w:val="20"/>
              </w:rPr>
              <w:t>Item</w:t>
            </w:r>
          </w:p>
        </w:tc>
        <w:tc>
          <w:tcPr>
            <w:tcW w:w="8290" w:type="dxa"/>
            <w:shd w:val="clear" w:color="auto" w:fill="EEECE1" w:themeFill="background2"/>
          </w:tcPr>
          <w:p w:rsidR="002135E2" w:rsidRPr="00B94C41" w:rsidRDefault="002135E2" w:rsidP="008827AE">
            <w:pPr>
              <w:widowControl w:val="0"/>
              <w:spacing w:after="0"/>
              <w:jc w:val="both"/>
              <w:rPr>
                <w:rFonts w:ascii="Arial" w:hAnsi="Arial" w:cs="Arial"/>
                <w:sz w:val="20"/>
                <w:szCs w:val="20"/>
              </w:rPr>
            </w:pPr>
            <w:r w:rsidRPr="00B94C41">
              <w:rPr>
                <w:rFonts w:ascii="Arial" w:hAnsi="Arial" w:cs="Arial"/>
                <w:sz w:val="20"/>
                <w:szCs w:val="20"/>
              </w:rPr>
              <w:t>Definição</w:t>
            </w:r>
          </w:p>
        </w:tc>
      </w:tr>
      <w:tr w:rsidR="002135E2" w:rsidRPr="00B94C41" w:rsidTr="002135E2">
        <w:tc>
          <w:tcPr>
            <w:tcW w:w="656" w:type="dxa"/>
            <w:vAlign w:val="center"/>
          </w:tcPr>
          <w:p w:rsidR="002135E2" w:rsidRPr="00B94C41" w:rsidRDefault="002135E2" w:rsidP="008827AE">
            <w:pPr>
              <w:widowControl w:val="0"/>
              <w:spacing w:after="0"/>
              <w:jc w:val="center"/>
              <w:rPr>
                <w:rFonts w:ascii="Arial" w:hAnsi="Arial" w:cs="Arial"/>
                <w:sz w:val="20"/>
                <w:szCs w:val="20"/>
              </w:rPr>
            </w:pPr>
            <w:proofErr w:type="gramStart"/>
            <w:r w:rsidRPr="00B94C41">
              <w:rPr>
                <w:rFonts w:ascii="Arial" w:hAnsi="Arial" w:cs="Arial"/>
                <w:sz w:val="20"/>
                <w:szCs w:val="20"/>
              </w:rPr>
              <w:t>1</w:t>
            </w:r>
            <w:proofErr w:type="gramEnd"/>
          </w:p>
        </w:tc>
        <w:tc>
          <w:tcPr>
            <w:tcW w:w="8290" w:type="dxa"/>
          </w:tcPr>
          <w:p w:rsidR="002135E2" w:rsidRPr="00B94C41" w:rsidRDefault="002135E2" w:rsidP="008827AE">
            <w:pPr>
              <w:widowControl w:val="0"/>
              <w:spacing w:after="0"/>
              <w:jc w:val="both"/>
              <w:rPr>
                <w:rFonts w:ascii="Arial" w:hAnsi="Arial" w:cs="Arial"/>
                <w:sz w:val="20"/>
                <w:szCs w:val="20"/>
              </w:rPr>
            </w:pPr>
            <w:r w:rsidRPr="00B94C41">
              <w:rPr>
                <w:rFonts w:ascii="Arial" w:hAnsi="Arial" w:cs="Arial"/>
                <w:sz w:val="20"/>
                <w:szCs w:val="20"/>
              </w:rPr>
              <w:t>Listagem com os critérios estabelecidos para o evento de acordo com o tipo do trabalho julgado. Os critérios “Apresentação oral”, “Metodologia” e “Texto” foram concebidos pela interface apresentada na figura 3;</w:t>
            </w:r>
          </w:p>
        </w:tc>
      </w:tr>
      <w:tr w:rsidR="002135E2" w:rsidRPr="00B94C41" w:rsidTr="002135E2">
        <w:tc>
          <w:tcPr>
            <w:tcW w:w="656" w:type="dxa"/>
            <w:vAlign w:val="center"/>
          </w:tcPr>
          <w:p w:rsidR="002135E2" w:rsidRPr="00B94C41" w:rsidRDefault="002135E2" w:rsidP="008827AE">
            <w:pPr>
              <w:widowControl w:val="0"/>
              <w:spacing w:after="0"/>
              <w:jc w:val="center"/>
              <w:rPr>
                <w:rFonts w:ascii="Arial" w:hAnsi="Arial" w:cs="Arial"/>
                <w:sz w:val="20"/>
                <w:szCs w:val="20"/>
              </w:rPr>
            </w:pPr>
            <w:proofErr w:type="gramStart"/>
            <w:r w:rsidRPr="00B94C41">
              <w:rPr>
                <w:rFonts w:ascii="Arial" w:hAnsi="Arial" w:cs="Arial"/>
                <w:sz w:val="20"/>
                <w:szCs w:val="20"/>
              </w:rPr>
              <w:t>2</w:t>
            </w:r>
            <w:proofErr w:type="gramEnd"/>
          </w:p>
        </w:tc>
        <w:tc>
          <w:tcPr>
            <w:tcW w:w="8290" w:type="dxa"/>
          </w:tcPr>
          <w:p w:rsidR="002135E2" w:rsidRPr="00B94C41" w:rsidRDefault="002135E2" w:rsidP="008827AE">
            <w:pPr>
              <w:widowControl w:val="0"/>
              <w:spacing w:after="0"/>
              <w:jc w:val="both"/>
              <w:rPr>
                <w:rFonts w:ascii="Arial" w:hAnsi="Arial" w:cs="Arial"/>
                <w:sz w:val="20"/>
                <w:szCs w:val="20"/>
              </w:rPr>
            </w:pPr>
            <w:r w:rsidRPr="00B94C41">
              <w:rPr>
                <w:rFonts w:ascii="Arial" w:hAnsi="Arial" w:cs="Arial"/>
                <w:sz w:val="20"/>
                <w:szCs w:val="20"/>
              </w:rPr>
              <w:t>Representa um critério que já foi avaliado, ou seja, o avaliador já atribui uma nota ao mesmo, e a exemplo do que ocorre na listagem de trabalhos a imagem à direita (bandeira verde) indica que o item já foi avaliado, quando não avaliado o item é apresentado na cor vermelha;</w:t>
            </w:r>
          </w:p>
        </w:tc>
      </w:tr>
      <w:tr w:rsidR="002135E2" w:rsidRPr="00B94C41" w:rsidTr="002135E2">
        <w:tc>
          <w:tcPr>
            <w:tcW w:w="656" w:type="dxa"/>
            <w:vAlign w:val="center"/>
          </w:tcPr>
          <w:p w:rsidR="002135E2" w:rsidRPr="00B94C41" w:rsidRDefault="002135E2" w:rsidP="008827AE">
            <w:pPr>
              <w:widowControl w:val="0"/>
              <w:spacing w:after="0"/>
              <w:jc w:val="center"/>
              <w:rPr>
                <w:rFonts w:ascii="Arial" w:hAnsi="Arial" w:cs="Arial"/>
                <w:sz w:val="20"/>
                <w:szCs w:val="20"/>
              </w:rPr>
            </w:pPr>
            <w:proofErr w:type="gramStart"/>
            <w:r w:rsidRPr="00B94C41">
              <w:rPr>
                <w:rFonts w:ascii="Arial" w:hAnsi="Arial" w:cs="Arial"/>
                <w:sz w:val="20"/>
                <w:szCs w:val="20"/>
              </w:rPr>
              <w:t>3</w:t>
            </w:r>
            <w:proofErr w:type="gramEnd"/>
          </w:p>
        </w:tc>
        <w:tc>
          <w:tcPr>
            <w:tcW w:w="8290" w:type="dxa"/>
          </w:tcPr>
          <w:p w:rsidR="002135E2" w:rsidRPr="00B94C41" w:rsidRDefault="002135E2" w:rsidP="008827AE">
            <w:pPr>
              <w:widowControl w:val="0"/>
              <w:spacing w:after="0"/>
              <w:jc w:val="both"/>
              <w:rPr>
                <w:rFonts w:ascii="Arial" w:hAnsi="Arial" w:cs="Arial"/>
                <w:sz w:val="20"/>
                <w:szCs w:val="20"/>
              </w:rPr>
            </w:pPr>
            <w:r w:rsidRPr="00B94C41">
              <w:rPr>
                <w:rFonts w:ascii="Arial" w:hAnsi="Arial" w:cs="Arial"/>
                <w:sz w:val="20"/>
                <w:szCs w:val="20"/>
              </w:rPr>
              <w:t>Representa o critério de avaliação corrente, ou seja, o item selecionado o qual o avaliador está examinando;</w:t>
            </w:r>
          </w:p>
        </w:tc>
      </w:tr>
      <w:tr w:rsidR="002135E2" w:rsidRPr="00B94C41" w:rsidTr="002135E2">
        <w:tc>
          <w:tcPr>
            <w:tcW w:w="656" w:type="dxa"/>
            <w:vAlign w:val="center"/>
          </w:tcPr>
          <w:p w:rsidR="002135E2" w:rsidRPr="00B94C41" w:rsidRDefault="002135E2" w:rsidP="008827AE">
            <w:pPr>
              <w:widowControl w:val="0"/>
              <w:spacing w:after="0"/>
              <w:jc w:val="center"/>
              <w:rPr>
                <w:rFonts w:ascii="Arial" w:hAnsi="Arial" w:cs="Arial"/>
                <w:sz w:val="20"/>
                <w:szCs w:val="20"/>
              </w:rPr>
            </w:pPr>
            <w:proofErr w:type="gramStart"/>
            <w:r w:rsidRPr="00B94C41">
              <w:rPr>
                <w:rFonts w:ascii="Arial" w:hAnsi="Arial" w:cs="Arial"/>
                <w:sz w:val="20"/>
                <w:szCs w:val="20"/>
              </w:rPr>
              <w:t>4</w:t>
            </w:r>
            <w:proofErr w:type="gramEnd"/>
          </w:p>
        </w:tc>
        <w:tc>
          <w:tcPr>
            <w:tcW w:w="8290" w:type="dxa"/>
          </w:tcPr>
          <w:p w:rsidR="002135E2" w:rsidRPr="00B94C41" w:rsidRDefault="002135E2" w:rsidP="008827AE">
            <w:pPr>
              <w:widowControl w:val="0"/>
              <w:spacing w:after="0"/>
              <w:jc w:val="both"/>
              <w:rPr>
                <w:rFonts w:ascii="Arial" w:hAnsi="Arial" w:cs="Arial"/>
                <w:sz w:val="20"/>
                <w:szCs w:val="20"/>
              </w:rPr>
            </w:pPr>
            <w:r w:rsidRPr="00B94C41">
              <w:rPr>
                <w:rFonts w:ascii="Arial" w:hAnsi="Arial" w:cs="Arial"/>
                <w:sz w:val="20"/>
                <w:szCs w:val="20"/>
              </w:rPr>
              <w:t xml:space="preserve">Representa detalhes do critério selecionado, essas informações são providas pela interface apresentada na figura 3 </w:t>
            </w:r>
            <w:r w:rsidR="000F4F8D" w:rsidRPr="00B94C41">
              <w:rPr>
                <w:rFonts w:ascii="Arial" w:hAnsi="Arial" w:cs="Arial"/>
                <w:sz w:val="20"/>
                <w:szCs w:val="20"/>
              </w:rPr>
              <w:t>item</w:t>
            </w:r>
            <w:r w:rsidRPr="00B94C41">
              <w:rPr>
                <w:rFonts w:ascii="Arial" w:hAnsi="Arial" w:cs="Arial"/>
                <w:sz w:val="20"/>
                <w:szCs w:val="20"/>
              </w:rPr>
              <w:t xml:space="preserve"> </w:t>
            </w:r>
            <w:proofErr w:type="gramStart"/>
            <w:r w:rsidRPr="00B94C41">
              <w:rPr>
                <w:rFonts w:ascii="Arial" w:hAnsi="Arial" w:cs="Arial"/>
                <w:sz w:val="20"/>
                <w:szCs w:val="20"/>
              </w:rPr>
              <w:t>5</w:t>
            </w:r>
            <w:proofErr w:type="gramEnd"/>
            <w:r w:rsidRPr="00B94C41">
              <w:rPr>
                <w:rFonts w:ascii="Arial" w:hAnsi="Arial" w:cs="Arial"/>
                <w:sz w:val="20"/>
                <w:szCs w:val="20"/>
              </w:rPr>
              <w:t xml:space="preserve"> e 6 respectivamente;</w:t>
            </w:r>
          </w:p>
        </w:tc>
      </w:tr>
      <w:tr w:rsidR="002135E2" w:rsidRPr="00B94C41" w:rsidTr="002135E2">
        <w:tc>
          <w:tcPr>
            <w:tcW w:w="656" w:type="dxa"/>
            <w:vAlign w:val="center"/>
          </w:tcPr>
          <w:p w:rsidR="002135E2" w:rsidRPr="00B94C41" w:rsidRDefault="002135E2" w:rsidP="008827AE">
            <w:pPr>
              <w:widowControl w:val="0"/>
              <w:spacing w:after="0"/>
              <w:jc w:val="center"/>
              <w:rPr>
                <w:rFonts w:ascii="Arial" w:hAnsi="Arial" w:cs="Arial"/>
                <w:sz w:val="20"/>
                <w:szCs w:val="20"/>
              </w:rPr>
            </w:pPr>
            <w:proofErr w:type="gramStart"/>
            <w:r w:rsidRPr="00B94C41">
              <w:rPr>
                <w:rFonts w:ascii="Arial" w:hAnsi="Arial" w:cs="Arial"/>
                <w:sz w:val="20"/>
                <w:szCs w:val="20"/>
              </w:rPr>
              <w:t>5</w:t>
            </w:r>
            <w:proofErr w:type="gramEnd"/>
          </w:p>
        </w:tc>
        <w:tc>
          <w:tcPr>
            <w:tcW w:w="8290" w:type="dxa"/>
          </w:tcPr>
          <w:p w:rsidR="002135E2" w:rsidRPr="00B94C41" w:rsidRDefault="002135E2" w:rsidP="008827AE">
            <w:pPr>
              <w:widowControl w:val="0"/>
              <w:spacing w:after="0"/>
              <w:jc w:val="both"/>
              <w:rPr>
                <w:rFonts w:ascii="Arial" w:hAnsi="Arial" w:cs="Arial"/>
                <w:sz w:val="20"/>
                <w:szCs w:val="20"/>
              </w:rPr>
            </w:pPr>
            <w:r w:rsidRPr="00B94C41">
              <w:rPr>
                <w:rFonts w:ascii="Arial" w:hAnsi="Arial" w:cs="Arial"/>
                <w:sz w:val="20"/>
                <w:szCs w:val="20"/>
              </w:rPr>
              <w:t xml:space="preserve">Informação textual que ajuda o avaliador a compreender melhor a nota atribuída. Além da informação textual uma borda colorida ao redor da nota também é projetada, </w:t>
            </w:r>
            <w:r w:rsidR="000F4F8D" w:rsidRPr="00B94C41">
              <w:rPr>
                <w:rFonts w:ascii="Arial" w:hAnsi="Arial" w:cs="Arial"/>
                <w:sz w:val="20"/>
                <w:szCs w:val="20"/>
              </w:rPr>
              <w:t>o quadro 12 demonstra todos os sinais visuais disponíveis;</w:t>
            </w:r>
          </w:p>
        </w:tc>
      </w:tr>
      <w:tr w:rsidR="002135E2" w:rsidRPr="00B94C41" w:rsidTr="002135E2">
        <w:tc>
          <w:tcPr>
            <w:tcW w:w="656" w:type="dxa"/>
            <w:vAlign w:val="center"/>
          </w:tcPr>
          <w:p w:rsidR="002135E2" w:rsidRPr="00B94C41" w:rsidRDefault="002135E2" w:rsidP="008827AE">
            <w:pPr>
              <w:widowControl w:val="0"/>
              <w:spacing w:after="0"/>
              <w:jc w:val="center"/>
              <w:rPr>
                <w:rFonts w:ascii="Arial" w:hAnsi="Arial" w:cs="Arial"/>
                <w:sz w:val="20"/>
                <w:szCs w:val="20"/>
              </w:rPr>
            </w:pPr>
            <w:proofErr w:type="gramStart"/>
            <w:r w:rsidRPr="00B94C41">
              <w:rPr>
                <w:rFonts w:ascii="Arial" w:hAnsi="Arial" w:cs="Arial"/>
                <w:sz w:val="20"/>
                <w:szCs w:val="20"/>
              </w:rPr>
              <w:t>6</w:t>
            </w:r>
            <w:proofErr w:type="gramEnd"/>
          </w:p>
        </w:tc>
        <w:tc>
          <w:tcPr>
            <w:tcW w:w="8290" w:type="dxa"/>
          </w:tcPr>
          <w:p w:rsidR="002135E2" w:rsidRPr="00B94C41" w:rsidRDefault="002135E2" w:rsidP="008827AE">
            <w:pPr>
              <w:widowControl w:val="0"/>
              <w:spacing w:after="0"/>
              <w:jc w:val="both"/>
              <w:rPr>
                <w:rFonts w:ascii="Arial" w:hAnsi="Arial" w:cs="Arial"/>
                <w:sz w:val="20"/>
                <w:szCs w:val="20"/>
              </w:rPr>
            </w:pPr>
            <w:r w:rsidRPr="00B94C41">
              <w:rPr>
                <w:rFonts w:ascii="Arial" w:hAnsi="Arial" w:cs="Arial"/>
                <w:sz w:val="20"/>
                <w:szCs w:val="20"/>
              </w:rPr>
              <w:t xml:space="preserve">Componente para seleção da nota, este componente apresenta notas com duas casas decimais iniciando em 0,00 (zero) até </w:t>
            </w:r>
            <w:proofErr w:type="gramStart"/>
            <w:r w:rsidRPr="00B94C41">
              <w:rPr>
                <w:rFonts w:ascii="Arial" w:hAnsi="Arial" w:cs="Arial"/>
                <w:sz w:val="20"/>
                <w:szCs w:val="20"/>
              </w:rPr>
              <w:t>a nota máximo 10,00 (dez) variando entre uma nota</w:t>
            </w:r>
            <w:proofErr w:type="gramEnd"/>
            <w:r w:rsidRPr="00B94C41">
              <w:rPr>
                <w:rFonts w:ascii="Arial" w:hAnsi="Arial" w:cs="Arial"/>
                <w:sz w:val="20"/>
                <w:szCs w:val="20"/>
              </w:rPr>
              <w:t xml:space="preserve"> e outra em 0,25 pontos</w:t>
            </w:r>
            <w:r w:rsidR="000F4F8D" w:rsidRPr="00B94C41">
              <w:rPr>
                <w:rFonts w:ascii="Arial" w:hAnsi="Arial" w:cs="Arial"/>
                <w:sz w:val="20"/>
                <w:szCs w:val="20"/>
              </w:rPr>
              <w:t>;</w:t>
            </w:r>
          </w:p>
        </w:tc>
      </w:tr>
      <w:tr w:rsidR="002135E2" w:rsidRPr="00B94C41" w:rsidTr="002135E2">
        <w:tc>
          <w:tcPr>
            <w:tcW w:w="656" w:type="dxa"/>
            <w:vAlign w:val="center"/>
          </w:tcPr>
          <w:p w:rsidR="002135E2" w:rsidRPr="00B94C41" w:rsidRDefault="002135E2" w:rsidP="008827AE">
            <w:pPr>
              <w:widowControl w:val="0"/>
              <w:spacing w:after="0"/>
              <w:jc w:val="center"/>
              <w:rPr>
                <w:rFonts w:ascii="Arial" w:hAnsi="Arial" w:cs="Arial"/>
                <w:sz w:val="20"/>
                <w:szCs w:val="20"/>
              </w:rPr>
            </w:pPr>
            <w:proofErr w:type="gramStart"/>
            <w:r w:rsidRPr="00B94C41">
              <w:rPr>
                <w:rFonts w:ascii="Arial" w:hAnsi="Arial" w:cs="Arial"/>
                <w:sz w:val="20"/>
                <w:szCs w:val="20"/>
              </w:rPr>
              <w:t>7</w:t>
            </w:r>
            <w:proofErr w:type="gramEnd"/>
          </w:p>
        </w:tc>
        <w:tc>
          <w:tcPr>
            <w:tcW w:w="8290" w:type="dxa"/>
          </w:tcPr>
          <w:p w:rsidR="002135E2" w:rsidRPr="00B94C41" w:rsidRDefault="002135E2" w:rsidP="008827AE">
            <w:pPr>
              <w:widowControl w:val="0"/>
              <w:spacing w:after="0"/>
              <w:jc w:val="both"/>
              <w:rPr>
                <w:rFonts w:ascii="Arial" w:hAnsi="Arial" w:cs="Arial"/>
                <w:sz w:val="20"/>
                <w:szCs w:val="20"/>
              </w:rPr>
            </w:pPr>
            <w:r w:rsidRPr="00B94C41">
              <w:rPr>
                <w:rFonts w:ascii="Arial" w:hAnsi="Arial" w:cs="Arial"/>
                <w:sz w:val="20"/>
                <w:szCs w:val="20"/>
              </w:rPr>
              <w:t>Botão para registrar um</w:t>
            </w:r>
            <w:r w:rsidR="000F4F8D" w:rsidRPr="00B94C41">
              <w:rPr>
                <w:rFonts w:ascii="Arial" w:hAnsi="Arial" w:cs="Arial"/>
                <w:sz w:val="20"/>
                <w:szCs w:val="20"/>
              </w:rPr>
              <w:t>a</w:t>
            </w:r>
            <w:r w:rsidRPr="00B94C41">
              <w:rPr>
                <w:rFonts w:ascii="Arial" w:hAnsi="Arial" w:cs="Arial"/>
                <w:sz w:val="20"/>
                <w:szCs w:val="20"/>
              </w:rPr>
              <w:t xml:space="preserve"> nota, ao clicar sobre este item o sistema </w:t>
            </w:r>
            <w:r w:rsidR="000F4F8D" w:rsidRPr="00B94C41">
              <w:rPr>
                <w:rFonts w:ascii="Arial" w:hAnsi="Arial" w:cs="Arial"/>
                <w:sz w:val="20"/>
                <w:szCs w:val="20"/>
              </w:rPr>
              <w:t>identifica</w:t>
            </w:r>
            <w:r w:rsidRPr="00B94C41">
              <w:rPr>
                <w:rFonts w:ascii="Arial" w:hAnsi="Arial" w:cs="Arial"/>
                <w:sz w:val="20"/>
                <w:szCs w:val="20"/>
              </w:rPr>
              <w:t xml:space="preserve"> se ainda existem critérios sem avaliação, caso exista redireciona para os mesmo </w:t>
            </w:r>
            <w:proofErr w:type="gramStart"/>
            <w:r w:rsidRPr="00B94C41">
              <w:rPr>
                <w:rFonts w:ascii="Arial" w:hAnsi="Arial" w:cs="Arial"/>
                <w:sz w:val="20"/>
                <w:szCs w:val="20"/>
              </w:rPr>
              <w:t>afim de</w:t>
            </w:r>
            <w:proofErr w:type="gramEnd"/>
            <w:r w:rsidRPr="00B94C41">
              <w:rPr>
                <w:rFonts w:ascii="Arial" w:hAnsi="Arial" w:cs="Arial"/>
                <w:sz w:val="20"/>
                <w:szCs w:val="20"/>
              </w:rPr>
              <w:t xml:space="preserve"> possibilitar o julgamento, caso todos os critérios estejam avaliados então retorna-se a listagem de trabalhos figura 10.</w:t>
            </w:r>
          </w:p>
        </w:tc>
      </w:tr>
    </w:tbl>
    <w:p w:rsidR="002135E2" w:rsidRPr="00B94C41" w:rsidRDefault="00A167E7" w:rsidP="00A167E7">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83069C" w:rsidRDefault="0083069C" w:rsidP="0083069C">
      <w:pPr>
        <w:widowControl w:val="0"/>
        <w:spacing w:after="0" w:line="480" w:lineRule="auto"/>
        <w:jc w:val="both"/>
        <w:rPr>
          <w:rFonts w:ascii="Arial" w:hAnsi="Arial" w:cs="Arial"/>
          <w:sz w:val="20"/>
          <w:szCs w:val="20"/>
        </w:rPr>
      </w:pPr>
    </w:p>
    <w:p w:rsidR="00CA6A68" w:rsidRDefault="00CA6A68" w:rsidP="0083069C">
      <w:pPr>
        <w:widowControl w:val="0"/>
        <w:spacing w:after="0" w:line="480" w:lineRule="auto"/>
        <w:jc w:val="both"/>
        <w:rPr>
          <w:rFonts w:ascii="Arial" w:hAnsi="Arial" w:cs="Arial"/>
          <w:sz w:val="20"/>
          <w:szCs w:val="20"/>
        </w:rPr>
      </w:pPr>
    </w:p>
    <w:p w:rsidR="00CA6A68" w:rsidRPr="00B94C41" w:rsidRDefault="00CA6A68" w:rsidP="0083069C">
      <w:pPr>
        <w:widowControl w:val="0"/>
        <w:spacing w:after="0" w:line="480" w:lineRule="auto"/>
        <w:jc w:val="both"/>
        <w:rPr>
          <w:rFonts w:ascii="Arial" w:hAnsi="Arial" w:cs="Arial"/>
          <w:sz w:val="20"/>
          <w:szCs w:val="20"/>
        </w:rPr>
      </w:pPr>
    </w:p>
    <w:p w:rsidR="000F4F8D" w:rsidRPr="00B94C41" w:rsidRDefault="000F4F8D" w:rsidP="00A167E7">
      <w:pPr>
        <w:widowControl w:val="0"/>
        <w:spacing w:after="0" w:line="240" w:lineRule="auto"/>
        <w:jc w:val="center"/>
        <w:rPr>
          <w:rFonts w:ascii="Arial" w:hAnsi="Arial" w:cs="Arial"/>
          <w:b/>
          <w:sz w:val="20"/>
          <w:szCs w:val="20"/>
        </w:rPr>
      </w:pPr>
      <w:r w:rsidRPr="00B94C41">
        <w:rPr>
          <w:rFonts w:ascii="Arial" w:hAnsi="Arial" w:cs="Arial"/>
          <w:b/>
          <w:sz w:val="20"/>
          <w:szCs w:val="20"/>
        </w:rPr>
        <w:lastRenderedPageBreak/>
        <w:t xml:space="preserve">Quadro 12 – Escalas de </w:t>
      </w:r>
      <w:r w:rsidR="00A167E7" w:rsidRPr="00B94C41">
        <w:rPr>
          <w:rFonts w:ascii="Arial" w:hAnsi="Arial" w:cs="Arial"/>
          <w:b/>
          <w:sz w:val="20"/>
          <w:szCs w:val="20"/>
        </w:rPr>
        <w:t>sinais visuais</w:t>
      </w:r>
    </w:p>
    <w:tbl>
      <w:tblPr>
        <w:tblW w:w="0" w:type="auto"/>
        <w:jc w:val="center"/>
        <w:tblInd w:w="2647"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8" w:type="dxa"/>
          <w:bottom w:w="55" w:type="dxa"/>
          <w:right w:w="55" w:type="dxa"/>
        </w:tblCellMar>
        <w:tblLook w:val="04A0" w:firstRow="1" w:lastRow="0" w:firstColumn="1" w:lastColumn="0" w:noHBand="0" w:noVBand="1"/>
      </w:tblPr>
      <w:tblGrid>
        <w:gridCol w:w="1670"/>
        <w:gridCol w:w="1822"/>
        <w:gridCol w:w="1411"/>
      </w:tblGrid>
      <w:tr w:rsidR="00B10A10" w:rsidRPr="00B94C41" w:rsidTr="00A167E7">
        <w:trPr>
          <w:trHeight w:val="413"/>
          <w:jc w:val="center"/>
        </w:trPr>
        <w:tc>
          <w:tcPr>
            <w:tcW w:w="1670" w:type="dxa"/>
            <w:tcBorders>
              <w:top w:val="single" w:sz="2" w:space="0" w:color="000001"/>
              <w:left w:val="single" w:sz="2" w:space="0" w:color="000001"/>
              <w:bottom w:val="single" w:sz="2" w:space="0" w:color="000001"/>
              <w:right w:val="nil"/>
            </w:tcBorders>
            <w:shd w:val="clear" w:color="auto" w:fill="EEECE1" w:themeFill="background2"/>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Situação</w:t>
            </w:r>
          </w:p>
        </w:tc>
        <w:tc>
          <w:tcPr>
            <w:tcW w:w="1822" w:type="dxa"/>
            <w:tcBorders>
              <w:top w:val="single" w:sz="2" w:space="0" w:color="000001"/>
              <w:left w:val="single" w:sz="2" w:space="0" w:color="000001"/>
              <w:bottom w:val="single" w:sz="2" w:space="0" w:color="000001"/>
              <w:right w:val="nil"/>
            </w:tcBorders>
            <w:shd w:val="clear" w:color="auto" w:fill="EEECE1" w:themeFill="background2"/>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Faixa de nota</w:t>
            </w:r>
          </w:p>
        </w:tc>
        <w:tc>
          <w:tcPr>
            <w:tcW w:w="1411" w:type="dxa"/>
            <w:tcBorders>
              <w:top w:val="single" w:sz="2" w:space="0" w:color="000001"/>
              <w:left w:val="single" w:sz="2" w:space="0" w:color="000001"/>
              <w:bottom w:val="single" w:sz="2" w:space="0" w:color="000001"/>
              <w:right w:val="single" w:sz="2" w:space="0" w:color="000001"/>
            </w:tcBorders>
            <w:shd w:val="clear" w:color="auto" w:fill="EEECE1" w:themeFill="background2"/>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Cor</w:t>
            </w:r>
          </w:p>
        </w:tc>
      </w:tr>
      <w:tr w:rsidR="00B10A10" w:rsidRPr="00B94C41" w:rsidTr="00A167E7">
        <w:trPr>
          <w:trHeight w:val="266"/>
          <w:jc w:val="center"/>
        </w:trPr>
        <w:tc>
          <w:tcPr>
            <w:tcW w:w="1670" w:type="dxa"/>
            <w:tcBorders>
              <w:top w:val="single" w:sz="2" w:space="0" w:color="000001"/>
              <w:left w:val="single" w:sz="2" w:space="0" w:color="000001"/>
              <w:bottom w:val="single" w:sz="2" w:space="0" w:color="000001"/>
              <w:right w:val="nil"/>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Péssimo</w:t>
            </w:r>
          </w:p>
        </w:tc>
        <w:tc>
          <w:tcPr>
            <w:tcW w:w="1822" w:type="dxa"/>
            <w:tcBorders>
              <w:top w:val="single" w:sz="2" w:space="0" w:color="000001"/>
              <w:left w:val="single" w:sz="2" w:space="0" w:color="000001"/>
              <w:bottom w:val="single" w:sz="2" w:space="0" w:color="000001"/>
              <w:right w:val="nil"/>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 xml:space="preserve">Entre </w:t>
            </w:r>
            <w:proofErr w:type="gramStart"/>
            <w:r w:rsidRPr="00B94C41">
              <w:rPr>
                <w:rFonts w:ascii="Arial" w:hAnsi="Arial" w:cs="Arial"/>
                <w:sz w:val="20"/>
                <w:szCs w:val="20"/>
              </w:rPr>
              <w:t>0</w:t>
            </w:r>
            <w:proofErr w:type="gramEnd"/>
            <w:r w:rsidRPr="00B94C41">
              <w:rPr>
                <w:rFonts w:ascii="Arial" w:hAnsi="Arial" w:cs="Arial"/>
                <w:sz w:val="20"/>
                <w:szCs w:val="20"/>
              </w:rPr>
              <w:t xml:space="preserve"> e 2</w:t>
            </w:r>
          </w:p>
        </w:tc>
        <w:tc>
          <w:tcPr>
            <w:tcW w:w="141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Preta</w:t>
            </w:r>
          </w:p>
        </w:tc>
      </w:tr>
      <w:tr w:rsidR="00B10A10" w:rsidRPr="00B94C41" w:rsidTr="00381F68">
        <w:trPr>
          <w:trHeight w:val="172"/>
          <w:jc w:val="center"/>
        </w:trPr>
        <w:tc>
          <w:tcPr>
            <w:tcW w:w="1670" w:type="dxa"/>
            <w:tcBorders>
              <w:top w:val="single" w:sz="2" w:space="0" w:color="000001"/>
              <w:left w:val="single" w:sz="2" w:space="0" w:color="000001"/>
              <w:bottom w:val="single" w:sz="2" w:space="0" w:color="000001"/>
              <w:right w:val="nil"/>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Ruim</w:t>
            </w:r>
          </w:p>
        </w:tc>
        <w:tc>
          <w:tcPr>
            <w:tcW w:w="1822" w:type="dxa"/>
            <w:tcBorders>
              <w:top w:val="single" w:sz="2" w:space="0" w:color="000001"/>
              <w:left w:val="single" w:sz="2" w:space="0" w:color="000001"/>
              <w:bottom w:val="single" w:sz="2" w:space="0" w:color="000001"/>
              <w:right w:val="nil"/>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 xml:space="preserve">Entre </w:t>
            </w:r>
            <w:proofErr w:type="gramStart"/>
            <w:r w:rsidRPr="00B94C41">
              <w:rPr>
                <w:rFonts w:ascii="Arial" w:hAnsi="Arial" w:cs="Arial"/>
                <w:sz w:val="20"/>
                <w:szCs w:val="20"/>
              </w:rPr>
              <w:t>2</w:t>
            </w:r>
            <w:proofErr w:type="gramEnd"/>
            <w:r w:rsidRPr="00B94C41">
              <w:rPr>
                <w:rFonts w:ascii="Arial" w:hAnsi="Arial" w:cs="Arial"/>
                <w:sz w:val="20"/>
                <w:szCs w:val="20"/>
              </w:rPr>
              <w:t xml:space="preserve"> e 4</w:t>
            </w:r>
          </w:p>
        </w:tc>
        <w:tc>
          <w:tcPr>
            <w:tcW w:w="141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Vermelha</w:t>
            </w:r>
          </w:p>
        </w:tc>
      </w:tr>
      <w:tr w:rsidR="00B10A10" w:rsidRPr="00B94C41" w:rsidTr="00381F68">
        <w:trPr>
          <w:trHeight w:val="106"/>
          <w:jc w:val="center"/>
        </w:trPr>
        <w:tc>
          <w:tcPr>
            <w:tcW w:w="1670" w:type="dxa"/>
            <w:tcBorders>
              <w:top w:val="single" w:sz="2" w:space="0" w:color="000001"/>
              <w:left w:val="single" w:sz="2" w:space="0" w:color="000001"/>
              <w:bottom w:val="single" w:sz="2" w:space="0" w:color="000001"/>
              <w:right w:val="nil"/>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Regular</w:t>
            </w:r>
          </w:p>
        </w:tc>
        <w:tc>
          <w:tcPr>
            <w:tcW w:w="1822" w:type="dxa"/>
            <w:tcBorders>
              <w:top w:val="single" w:sz="2" w:space="0" w:color="000001"/>
              <w:left w:val="single" w:sz="2" w:space="0" w:color="000001"/>
              <w:bottom w:val="single" w:sz="2" w:space="0" w:color="000001"/>
              <w:right w:val="nil"/>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 xml:space="preserve">Entre </w:t>
            </w:r>
            <w:proofErr w:type="gramStart"/>
            <w:r w:rsidRPr="00B94C41">
              <w:rPr>
                <w:rFonts w:ascii="Arial" w:hAnsi="Arial" w:cs="Arial"/>
                <w:sz w:val="20"/>
                <w:szCs w:val="20"/>
              </w:rPr>
              <w:t>4</w:t>
            </w:r>
            <w:proofErr w:type="gramEnd"/>
            <w:r w:rsidRPr="00B94C41">
              <w:rPr>
                <w:rFonts w:ascii="Arial" w:hAnsi="Arial" w:cs="Arial"/>
                <w:sz w:val="20"/>
                <w:szCs w:val="20"/>
              </w:rPr>
              <w:t xml:space="preserve"> e 6</w:t>
            </w:r>
          </w:p>
        </w:tc>
        <w:tc>
          <w:tcPr>
            <w:tcW w:w="141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Amarela</w:t>
            </w:r>
          </w:p>
        </w:tc>
      </w:tr>
      <w:tr w:rsidR="00B10A10" w:rsidRPr="00B94C41" w:rsidTr="00381F68">
        <w:trPr>
          <w:trHeight w:val="182"/>
          <w:jc w:val="center"/>
        </w:trPr>
        <w:tc>
          <w:tcPr>
            <w:tcW w:w="1670" w:type="dxa"/>
            <w:tcBorders>
              <w:top w:val="single" w:sz="2" w:space="0" w:color="000001"/>
              <w:left w:val="single" w:sz="2" w:space="0" w:color="000001"/>
              <w:bottom w:val="single" w:sz="2" w:space="0" w:color="000001"/>
              <w:right w:val="nil"/>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Bom</w:t>
            </w:r>
          </w:p>
        </w:tc>
        <w:tc>
          <w:tcPr>
            <w:tcW w:w="1822" w:type="dxa"/>
            <w:tcBorders>
              <w:top w:val="single" w:sz="2" w:space="0" w:color="000001"/>
              <w:left w:val="single" w:sz="2" w:space="0" w:color="000001"/>
              <w:bottom w:val="single" w:sz="2" w:space="0" w:color="000001"/>
              <w:right w:val="nil"/>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 xml:space="preserve">Entre </w:t>
            </w:r>
            <w:proofErr w:type="gramStart"/>
            <w:r w:rsidRPr="00B94C41">
              <w:rPr>
                <w:rFonts w:ascii="Arial" w:hAnsi="Arial" w:cs="Arial"/>
                <w:sz w:val="20"/>
                <w:szCs w:val="20"/>
              </w:rPr>
              <w:t>6</w:t>
            </w:r>
            <w:proofErr w:type="gramEnd"/>
            <w:r w:rsidRPr="00B94C41">
              <w:rPr>
                <w:rFonts w:ascii="Arial" w:hAnsi="Arial" w:cs="Arial"/>
                <w:sz w:val="20"/>
                <w:szCs w:val="20"/>
              </w:rPr>
              <w:t xml:space="preserve"> e 8</w:t>
            </w:r>
          </w:p>
        </w:tc>
        <w:tc>
          <w:tcPr>
            <w:tcW w:w="141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Verde</w:t>
            </w:r>
          </w:p>
        </w:tc>
      </w:tr>
      <w:tr w:rsidR="00B10A10" w:rsidRPr="00B94C41" w:rsidTr="00381F68">
        <w:trPr>
          <w:trHeight w:val="272"/>
          <w:jc w:val="center"/>
        </w:trPr>
        <w:tc>
          <w:tcPr>
            <w:tcW w:w="1670" w:type="dxa"/>
            <w:tcBorders>
              <w:top w:val="single" w:sz="2" w:space="0" w:color="000001"/>
              <w:left w:val="single" w:sz="2" w:space="0" w:color="000001"/>
              <w:bottom w:val="single" w:sz="2" w:space="0" w:color="000001"/>
              <w:right w:val="nil"/>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Excelente</w:t>
            </w:r>
          </w:p>
        </w:tc>
        <w:tc>
          <w:tcPr>
            <w:tcW w:w="1822" w:type="dxa"/>
            <w:tcBorders>
              <w:top w:val="single" w:sz="2" w:space="0" w:color="000001"/>
              <w:left w:val="single" w:sz="2" w:space="0" w:color="000001"/>
              <w:bottom w:val="single" w:sz="2" w:space="0" w:color="000001"/>
              <w:right w:val="nil"/>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 xml:space="preserve">Entre </w:t>
            </w:r>
            <w:proofErr w:type="gramStart"/>
            <w:r w:rsidRPr="00B94C41">
              <w:rPr>
                <w:rFonts w:ascii="Arial" w:hAnsi="Arial" w:cs="Arial"/>
                <w:sz w:val="20"/>
                <w:szCs w:val="20"/>
              </w:rPr>
              <w:t>8</w:t>
            </w:r>
            <w:proofErr w:type="gramEnd"/>
            <w:r w:rsidRPr="00B94C41">
              <w:rPr>
                <w:rFonts w:ascii="Arial" w:hAnsi="Arial" w:cs="Arial"/>
                <w:sz w:val="20"/>
                <w:szCs w:val="20"/>
              </w:rPr>
              <w:t xml:space="preserve"> e 10</w:t>
            </w:r>
          </w:p>
        </w:tc>
        <w:tc>
          <w:tcPr>
            <w:tcW w:w="141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0A10" w:rsidRPr="00B94C41" w:rsidRDefault="00134FCF" w:rsidP="008827AE">
            <w:pPr>
              <w:pStyle w:val="Contedodatabela"/>
              <w:spacing w:after="0" w:line="240" w:lineRule="auto"/>
              <w:jc w:val="both"/>
              <w:rPr>
                <w:rFonts w:ascii="Arial" w:hAnsi="Arial" w:cs="Arial"/>
                <w:sz w:val="20"/>
                <w:szCs w:val="20"/>
              </w:rPr>
            </w:pPr>
            <w:r w:rsidRPr="00B94C41">
              <w:rPr>
                <w:rFonts w:ascii="Arial" w:hAnsi="Arial" w:cs="Arial"/>
                <w:sz w:val="20"/>
                <w:szCs w:val="20"/>
              </w:rPr>
              <w:t>Azul</w:t>
            </w:r>
          </w:p>
        </w:tc>
      </w:tr>
    </w:tbl>
    <w:p w:rsidR="000F4F8D" w:rsidRPr="00B94C41" w:rsidRDefault="00381F68" w:rsidP="00381F68">
      <w:pPr>
        <w:widowControl w:val="0"/>
        <w:spacing w:after="0" w:line="360" w:lineRule="auto"/>
        <w:jc w:val="center"/>
        <w:rPr>
          <w:rFonts w:ascii="Arial" w:hAnsi="Arial" w:cs="Arial"/>
          <w:sz w:val="20"/>
          <w:szCs w:val="20"/>
        </w:rPr>
      </w:pPr>
      <w:r w:rsidRPr="00B94C41">
        <w:rPr>
          <w:rFonts w:ascii="Arial" w:hAnsi="Arial" w:cs="Arial"/>
          <w:sz w:val="20"/>
          <w:szCs w:val="20"/>
        </w:rPr>
        <w:t>Fonte: Elaboração dos autores</w:t>
      </w:r>
    </w:p>
    <w:p w:rsidR="00381F68" w:rsidRPr="00B94C41" w:rsidRDefault="00381F68" w:rsidP="00CA6A68">
      <w:pPr>
        <w:widowControl w:val="0"/>
        <w:spacing w:after="0" w:line="240" w:lineRule="auto"/>
        <w:jc w:val="both"/>
        <w:rPr>
          <w:rFonts w:ascii="Arial" w:hAnsi="Arial" w:cs="Arial"/>
          <w:sz w:val="20"/>
          <w:szCs w:val="20"/>
        </w:rPr>
      </w:pPr>
    </w:p>
    <w:p w:rsidR="00B10A10" w:rsidRPr="00B94C41" w:rsidRDefault="00134FCF" w:rsidP="008827AE">
      <w:pPr>
        <w:widowControl w:val="0"/>
        <w:spacing w:after="0" w:line="360" w:lineRule="auto"/>
        <w:ind w:firstLine="360"/>
        <w:jc w:val="both"/>
        <w:rPr>
          <w:rFonts w:ascii="Arial" w:hAnsi="Arial" w:cs="Arial"/>
          <w:sz w:val="24"/>
          <w:szCs w:val="24"/>
        </w:rPr>
      </w:pPr>
      <w:r w:rsidRPr="00B94C41">
        <w:rPr>
          <w:rFonts w:ascii="Arial" w:hAnsi="Arial" w:cs="Arial"/>
          <w:sz w:val="24"/>
          <w:szCs w:val="24"/>
        </w:rPr>
        <w:t>Após realizar todas as avaliações o avaliador deve realizar uma nova sincronização a fim de enviar seus julgamentos ao servidor para serem apurados.</w:t>
      </w:r>
    </w:p>
    <w:p w:rsidR="003A4F16" w:rsidRPr="00B94C41" w:rsidRDefault="003A4F16" w:rsidP="008827AE">
      <w:pPr>
        <w:widowControl w:val="0"/>
        <w:spacing w:after="0" w:line="360" w:lineRule="auto"/>
        <w:jc w:val="both"/>
        <w:rPr>
          <w:rFonts w:ascii="Arial" w:hAnsi="Arial" w:cs="Arial"/>
          <w:sz w:val="24"/>
          <w:szCs w:val="24"/>
        </w:rPr>
      </w:pPr>
    </w:p>
    <w:p w:rsidR="0083069C" w:rsidRPr="00B94C41" w:rsidRDefault="00DD5662" w:rsidP="00DD5662">
      <w:pPr>
        <w:pStyle w:val="PargrafodaLista"/>
        <w:widowControl w:val="0"/>
        <w:numPr>
          <w:ilvl w:val="0"/>
          <w:numId w:val="13"/>
        </w:numPr>
        <w:spacing w:after="0" w:line="360" w:lineRule="auto"/>
        <w:jc w:val="both"/>
        <w:rPr>
          <w:rFonts w:ascii="Arial" w:hAnsi="Arial" w:cs="Arial"/>
          <w:b/>
          <w:sz w:val="24"/>
          <w:szCs w:val="24"/>
        </w:rPr>
      </w:pPr>
      <w:r w:rsidRPr="00B94C41">
        <w:rPr>
          <w:rFonts w:ascii="Arial" w:hAnsi="Arial" w:cs="Arial"/>
          <w:b/>
          <w:sz w:val="24"/>
          <w:szCs w:val="24"/>
        </w:rPr>
        <w:t xml:space="preserve">Aplicação </w:t>
      </w:r>
    </w:p>
    <w:p w:rsidR="00DD5662" w:rsidRPr="00B94C41" w:rsidRDefault="00DD5662" w:rsidP="00DD5662">
      <w:pPr>
        <w:pStyle w:val="PargrafodaLista"/>
        <w:widowControl w:val="0"/>
        <w:spacing w:after="0" w:line="360" w:lineRule="auto"/>
        <w:jc w:val="both"/>
        <w:rPr>
          <w:rFonts w:ascii="Arial" w:hAnsi="Arial" w:cs="Arial"/>
          <w:b/>
          <w:sz w:val="24"/>
          <w:szCs w:val="24"/>
        </w:rPr>
      </w:pPr>
    </w:p>
    <w:p w:rsidR="003A4F16" w:rsidRPr="00B94C41" w:rsidRDefault="003A4F16" w:rsidP="002118F0">
      <w:pPr>
        <w:widowControl w:val="0"/>
        <w:spacing w:after="0" w:line="360" w:lineRule="auto"/>
        <w:ind w:firstLine="360"/>
        <w:jc w:val="both"/>
        <w:rPr>
          <w:rFonts w:ascii="Arial" w:hAnsi="Arial" w:cs="Arial"/>
          <w:sz w:val="24"/>
          <w:szCs w:val="24"/>
        </w:rPr>
      </w:pPr>
      <w:r w:rsidRPr="00B94C41">
        <w:rPr>
          <w:rFonts w:ascii="Arial" w:hAnsi="Arial" w:cs="Arial"/>
          <w:sz w:val="24"/>
          <w:szCs w:val="24"/>
        </w:rPr>
        <w:t xml:space="preserve">Para ter um respaldo real da usabilidade e eficácia do </w:t>
      </w:r>
      <w:r w:rsidRPr="00E3728C">
        <w:rPr>
          <w:rFonts w:ascii="Arial" w:hAnsi="Arial" w:cs="Arial"/>
          <w:i/>
          <w:sz w:val="24"/>
          <w:szCs w:val="24"/>
        </w:rPr>
        <w:t>software</w:t>
      </w:r>
      <w:r w:rsidRPr="00B94C41">
        <w:rPr>
          <w:rFonts w:ascii="Arial" w:hAnsi="Arial" w:cs="Arial"/>
          <w:sz w:val="24"/>
          <w:szCs w:val="24"/>
        </w:rPr>
        <w:t xml:space="preserve"> proposto, uma pesquisa de campo foi realizada</w:t>
      </w:r>
      <w:r w:rsidR="002118F0" w:rsidRPr="00B94C41">
        <w:rPr>
          <w:rFonts w:ascii="Arial" w:hAnsi="Arial" w:cs="Arial"/>
          <w:sz w:val="24"/>
          <w:szCs w:val="24"/>
        </w:rPr>
        <w:t xml:space="preserve"> pela </w:t>
      </w:r>
      <w:proofErr w:type="spellStart"/>
      <w:r w:rsidR="002118F0" w:rsidRPr="00B94C41">
        <w:rPr>
          <w:rFonts w:ascii="Arial" w:hAnsi="Arial" w:cs="Arial"/>
          <w:sz w:val="24"/>
          <w:szCs w:val="24"/>
        </w:rPr>
        <w:t>Pró-Reitoria</w:t>
      </w:r>
      <w:proofErr w:type="spellEnd"/>
      <w:r w:rsidR="002118F0" w:rsidRPr="00B94C41">
        <w:rPr>
          <w:rFonts w:ascii="Arial" w:hAnsi="Arial" w:cs="Arial"/>
          <w:sz w:val="24"/>
          <w:szCs w:val="24"/>
        </w:rPr>
        <w:t xml:space="preserve"> de Pesquisa, Pós-Graduação e Inovação (PRPPGI) do Instituto Federal de Educação, Ciência e Tecnologia Farroupilha</w:t>
      </w:r>
      <w:r w:rsidRPr="00B94C41">
        <w:rPr>
          <w:rFonts w:ascii="Arial" w:hAnsi="Arial" w:cs="Arial"/>
          <w:sz w:val="24"/>
          <w:szCs w:val="24"/>
        </w:rPr>
        <w:t xml:space="preserve">, </w:t>
      </w:r>
      <w:r w:rsidR="002118F0" w:rsidRPr="00B94C41">
        <w:rPr>
          <w:rFonts w:ascii="Arial" w:hAnsi="Arial" w:cs="Arial"/>
          <w:sz w:val="24"/>
          <w:szCs w:val="24"/>
        </w:rPr>
        <w:t xml:space="preserve">a qual foi responsável pela organização e execução da VI Mostra de Educação Profissional e Tecnológica – MEPT, realizada no Campus São Borja. </w:t>
      </w:r>
    </w:p>
    <w:p w:rsidR="00B807E7" w:rsidRPr="00B94C41" w:rsidRDefault="002118F0" w:rsidP="002118F0">
      <w:pPr>
        <w:widowControl w:val="0"/>
        <w:spacing w:after="0" w:line="360" w:lineRule="auto"/>
        <w:ind w:firstLine="360"/>
        <w:jc w:val="both"/>
        <w:rPr>
          <w:rFonts w:ascii="Arial" w:hAnsi="Arial" w:cs="Arial"/>
          <w:sz w:val="24"/>
          <w:szCs w:val="24"/>
        </w:rPr>
      </w:pPr>
      <w:r w:rsidRPr="00B94C41">
        <w:rPr>
          <w:rFonts w:ascii="Arial" w:hAnsi="Arial" w:cs="Arial"/>
          <w:sz w:val="24"/>
          <w:szCs w:val="24"/>
        </w:rPr>
        <w:t>A MEPT é um evento institucional do IF Farroupilha</w:t>
      </w:r>
      <w:r w:rsidR="00B978A5" w:rsidRPr="00B94C41">
        <w:rPr>
          <w:rFonts w:ascii="Arial" w:hAnsi="Arial" w:cs="Arial"/>
          <w:sz w:val="24"/>
          <w:szCs w:val="24"/>
        </w:rPr>
        <w:t>.</w:t>
      </w:r>
      <w:r w:rsidRPr="00B94C41">
        <w:rPr>
          <w:rFonts w:ascii="Arial" w:hAnsi="Arial" w:cs="Arial"/>
          <w:sz w:val="24"/>
          <w:szCs w:val="24"/>
        </w:rPr>
        <w:t xml:space="preserve"> </w:t>
      </w:r>
      <w:r w:rsidR="00B978A5" w:rsidRPr="00B94C41">
        <w:rPr>
          <w:rFonts w:ascii="Arial" w:hAnsi="Arial" w:cs="Arial"/>
          <w:sz w:val="24"/>
          <w:szCs w:val="24"/>
        </w:rPr>
        <w:t>O</w:t>
      </w:r>
      <w:r w:rsidRPr="00B94C41">
        <w:rPr>
          <w:rFonts w:ascii="Arial" w:hAnsi="Arial" w:cs="Arial"/>
          <w:sz w:val="24"/>
          <w:szCs w:val="24"/>
        </w:rPr>
        <w:t xml:space="preserve"> objetivo da mostra é oportunizar um espaço para exposição, apresentação e discussão de trabalhos, estudos e resultados de projetos realizados por estudantes e servidores no campo do Ensino, da Pesquisa e da Extensão.</w:t>
      </w:r>
      <w:r w:rsidR="00B978A5" w:rsidRPr="00B94C41">
        <w:rPr>
          <w:rFonts w:ascii="Arial" w:hAnsi="Arial" w:cs="Arial"/>
          <w:sz w:val="24"/>
          <w:szCs w:val="24"/>
        </w:rPr>
        <w:t xml:space="preserve"> A sexta edição contou com 305 trabalhos nas modalidades de ensino, pesquisa, extensão, relatos de experiências e práticos interativos. O evento ainda contou com 72 avaliadores que analisaram e julgaram os trabalhos apresentados, </w:t>
      </w:r>
      <w:r w:rsidR="00B04C42" w:rsidRPr="00B94C41">
        <w:rPr>
          <w:rFonts w:ascii="Arial" w:hAnsi="Arial" w:cs="Arial"/>
          <w:sz w:val="24"/>
          <w:szCs w:val="24"/>
        </w:rPr>
        <w:t>cada trabalho era julgado com base em critérios pré-definidos</w:t>
      </w:r>
      <w:r w:rsidR="00B807E7" w:rsidRPr="00B94C41">
        <w:rPr>
          <w:rFonts w:ascii="Arial" w:hAnsi="Arial" w:cs="Arial"/>
          <w:sz w:val="24"/>
          <w:szCs w:val="24"/>
        </w:rPr>
        <w:t>,</w:t>
      </w:r>
      <w:r w:rsidR="00B04C42" w:rsidRPr="00B94C41">
        <w:rPr>
          <w:rFonts w:ascii="Arial" w:hAnsi="Arial" w:cs="Arial"/>
          <w:sz w:val="24"/>
          <w:szCs w:val="24"/>
        </w:rPr>
        <w:t xml:space="preserve"> que variavam conforme a modalidade do trabalho</w:t>
      </w:r>
      <w:r w:rsidR="00B807E7" w:rsidRPr="00B94C41">
        <w:rPr>
          <w:rFonts w:ascii="Arial" w:hAnsi="Arial" w:cs="Arial"/>
          <w:sz w:val="24"/>
          <w:szCs w:val="24"/>
        </w:rPr>
        <w:t xml:space="preserve">. No total foram registradas </w:t>
      </w:r>
      <w:r w:rsidR="00B807E7" w:rsidRPr="00B94C41">
        <w:rPr>
          <w:rFonts w:ascii="Arial" w:hAnsi="Arial" w:cs="Arial"/>
          <w:sz w:val="24"/>
          <w:szCs w:val="24"/>
        </w:rPr>
        <w:t>3.924</w:t>
      </w:r>
      <w:r w:rsidR="00B807E7" w:rsidRPr="00B94C41">
        <w:rPr>
          <w:rFonts w:ascii="Arial" w:hAnsi="Arial" w:cs="Arial"/>
          <w:sz w:val="24"/>
          <w:szCs w:val="24"/>
        </w:rPr>
        <w:t xml:space="preserve"> avaliações (critério x trabalho x avaliador)</w:t>
      </w:r>
      <w:r w:rsidR="00B04C42" w:rsidRPr="00B94C41">
        <w:rPr>
          <w:rFonts w:ascii="Arial" w:hAnsi="Arial" w:cs="Arial"/>
          <w:sz w:val="24"/>
          <w:szCs w:val="24"/>
        </w:rPr>
        <w:t xml:space="preserve">. </w:t>
      </w:r>
    </w:p>
    <w:p w:rsidR="002118F0" w:rsidRDefault="00B04C42" w:rsidP="002118F0">
      <w:pPr>
        <w:widowControl w:val="0"/>
        <w:spacing w:after="0" w:line="360" w:lineRule="auto"/>
        <w:ind w:firstLine="360"/>
        <w:jc w:val="both"/>
        <w:rPr>
          <w:rFonts w:ascii="Arial" w:hAnsi="Arial" w:cs="Arial"/>
          <w:sz w:val="24"/>
          <w:szCs w:val="24"/>
        </w:rPr>
      </w:pPr>
      <w:r w:rsidRPr="00B94C41">
        <w:rPr>
          <w:rFonts w:ascii="Arial" w:hAnsi="Arial" w:cs="Arial"/>
          <w:sz w:val="24"/>
          <w:szCs w:val="24"/>
        </w:rPr>
        <w:t xml:space="preserve">Todo processo avaliativo </w:t>
      </w:r>
      <w:r w:rsidR="00B807E7" w:rsidRPr="00B94C41">
        <w:rPr>
          <w:rFonts w:ascii="Arial" w:hAnsi="Arial" w:cs="Arial"/>
          <w:sz w:val="24"/>
          <w:szCs w:val="24"/>
        </w:rPr>
        <w:t>da</w:t>
      </w:r>
      <w:r w:rsidR="00974076">
        <w:rPr>
          <w:rFonts w:ascii="Arial" w:hAnsi="Arial" w:cs="Arial"/>
          <w:sz w:val="24"/>
          <w:szCs w:val="24"/>
        </w:rPr>
        <w:t xml:space="preserve"> VI</w:t>
      </w:r>
      <w:r w:rsidR="00B807E7" w:rsidRPr="00B94C41">
        <w:rPr>
          <w:rFonts w:ascii="Arial" w:hAnsi="Arial" w:cs="Arial"/>
          <w:sz w:val="24"/>
          <w:szCs w:val="24"/>
        </w:rPr>
        <w:t xml:space="preserve"> MEPT </w:t>
      </w:r>
      <w:r w:rsidRPr="00B94C41">
        <w:rPr>
          <w:rFonts w:ascii="Arial" w:hAnsi="Arial" w:cs="Arial"/>
          <w:sz w:val="24"/>
          <w:szCs w:val="24"/>
        </w:rPr>
        <w:t xml:space="preserve">se deu através do </w:t>
      </w:r>
      <w:proofErr w:type="spellStart"/>
      <w:r w:rsidRPr="00B94C41">
        <w:rPr>
          <w:rFonts w:ascii="Arial" w:hAnsi="Arial" w:cs="Arial"/>
          <w:sz w:val="24"/>
          <w:szCs w:val="24"/>
        </w:rPr>
        <w:t>Bookline</w:t>
      </w:r>
      <w:proofErr w:type="spellEnd"/>
      <w:r w:rsidRPr="00B94C41">
        <w:rPr>
          <w:rFonts w:ascii="Arial" w:hAnsi="Arial" w:cs="Arial"/>
          <w:sz w:val="24"/>
          <w:szCs w:val="24"/>
        </w:rPr>
        <w:t xml:space="preserve">, ao termino do evento </w:t>
      </w:r>
      <w:r w:rsidR="00B807E7" w:rsidRPr="00B94C41">
        <w:rPr>
          <w:rFonts w:ascii="Arial" w:hAnsi="Arial" w:cs="Arial"/>
          <w:sz w:val="24"/>
          <w:szCs w:val="24"/>
        </w:rPr>
        <w:t>um questionário foi aplicado aos avaliadores, a fim de identificar qual fora a impressão do evento e em especial da aplicação por eles utilizada, abaixo seguem os dados obtidos.</w:t>
      </w:r>
    </w:p>
    <w:p w:rsidR="00CA6A68" w:rsidRPr="00B94C41" w:rsidRDefault="00CA6A68" w:rsidP="002118F0">
      <w:pPr>
        <w:widowControl w:val="0"/>
        <w:spacing w:after="0" w:line="360" w:lineRule="auto"/>
        <w:ind w:firstLine="360"/>
        <w:jc w:val="both"/>
        <w:rPr>
          <w:rFonts w:ascii="Arial" w:hAnsi="Arial" w:cs="Arial"/>
          <w:sz w:val="24"/>
          <w:szCs w:val="24"/>
        </w:rPr>
      </w:pPr>
    </w:p>
    <w:p w:rsidR="00B94C41" w:rsidRPr="00B94C41" w:rsidRDefault="00B94C41" w:rsidP="00B94C41">
      <w:pPr>
        <w:widowControl w:val="0"/>
        <w:spacing w:after="0" w:line="360" w:lineRule="auto"/>
        <w:ind w:firstLine="360"/>
        <w:jc w:val="center"/>
        <w:rPr>
          <w:rFonts w:ascii="Arial" w:hAnsi="Arial" w:cs="Arial"/>
          <w:b/>
          <w:sz w:val="20"/>
          <w:szCs w:val="20"/>
        </w:rPr>
      </w:pPr>
      <w:r w:rsidRPr="00B94C41">
        <w:rPr>
          <w:rFonts w:ascii="Arial" w:hAnsi="Arial" w:cs="Arial"/>
          <w:b/>
          <w:sz w:val="20"/>
          <w:szCs w:val="20"/>
        </w:rPr>
        <w:lastRenderedPageBreak/>
        <w:t xml:space="preserve">Figura 12 – Resultado da pesquisa sobre </w:t>
      </w:r>
      <w:proofErr w:type="spellStart"/>
      <w:r w:rsidRPr="00B94C41">
        <w:rPr>
          <w:rFonts w:ascii="Arial" w:hAnsi="Arial" w:cs="Arial"/>
          <w:b/>
          <w:sz w:val="20"/>
          <w:szCs w:val="20"/>
        </w:rPr>
        <w:t>Bookline</w:t>
      </w:r>
      <w:proofErr w:type="spellEnd"/>
      <w:r w:rsidR="00974076">
        <w:rPr>
          <w:rFonts w:ascii="Arial" w:hAnsi="Arial" w:cs="Arial"/>
          <w:b/>
          <w:sz w:val="20"/>
          <w:szCs w:val="20"/>
        </w:rPr>
        <w:t xml:space="preserve"> </w:t>
      </w:r>
      <w:proofErr w:type="gramStart"/>
      <w:r w:rsidR="00974076">
        <w:rPr>
          <w:rFonts w:ascii="Arial" w:hAnsi="Arial" w:cs="Arial"/>
          <w:b/>
          <w:sz w:val="20"/>
          <w:szCs w:val="20"/>
        </w:rPr>
        <w:t>1</w:t>
      </w:r>
      <w:proofErr w:type="gramEnd"/>
    </w:p>
    <w:p w:rsidR="00B807E7" w:rsidRPr="00B94C41" w:rsidRDefault="00B94C41" w:rsidP="00B94C41">
      <w:pPr>
        <w:widowControl w:val="0"/>
        <w:spacing w:after="0" w:line="360" w:lineRule="auto"/>
        <w:jc w:val="center"/>
        <w:rPr>
          <w:rFonts w:ascii="Arial" w:hAnsi="Arial" w:cs="Arial"/>
          <w:sz w:val="24"/>
          <w:szCs w:val="24"/>
        </w:rPr>
      </w:pPr>
      <w:r w:rsidRPr="00B94C41">
        <w:rPr>
          <w:rFonts w:ascii="Arial" w:hAnsi="Arial" w:cs="Arial"/>
          <w:noProof/>
        </w:rPr>
        <w:drawing>
          <wp:inline distT="0" distB="0" distL="0" distR="0" wp14:anchorId="56815B56" wp14:editId="3B99E3AF">
            <wp:extent cx="3586480" cy="2700788"/>
            <wp:effectExtent l="0" t="0" r="0" b="444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89089" cy="2702753"/>
                    </a:xfrm>
                    <a:prstGeom prst="rect">
                      <a:avLst/>
                    </a:prstGeom>
                  </pic:spPr>
                </pic:pic>
              </a:graphicData>
            </a:graphic>
          </wp:inline>
        </w:drawing>
      </w:r>
    </w:p>
    <w:p w:rsidR="00B94C41" w:rsidRDefault="00B94C41" w:rsidP="00B94C41">
      <w:pPr>
        <w:widowControl w:val="0"/>
        <w:spacing w:after="0" w:line="360" w:lineRule="auto"/>
        <w:jc w:val="center"/>
        <w:rPr>
          <w:rFonts w:ascii="Arial" w:hAnsi="Arial" w:cs="Arial"/>
          <w:sz w:val="20"/>
          <w:szCs w:val="20"/>
        </w:rPr>
      </w:pPr>
      <w:r w:rsidRPr="00B94C41">
        <w:rPr>
          <w:rFonts w:ascii="Arial" w:hAnsi="Arial" w:cs="Arial"/>
          <w:sz w:val="20"/>
          <w:szCs w:val="20"/>
        </w:rPr>
        <w:t xml:space="preserve">Fonte: </w:t>
      </w:r>
      <w:r w:rsidRPr="00B94C41">
        <w:rPr>
          <w:rFonts w:ascii="Arial" w:hAnsi="Arial" w:cs="Arial"/>
          <w:sz w:val="20"/>
          <w:szCs w:val="20"/>
        </w:rPr>
        <w:t>PRPPGI IF Farroupilha</w:t>
      </w:r>
    </w:p>
    <w:p w:rsidR="00974076" w:rsidRDefault="00974076" w:rsidP="00974076">
      <w:pPr>
        <w:widowControl w:val="0"/>
        <w:spacing w:after="0" w:line="360" w:lineRule="auto"/>
        <w:ind w:firstLine="360"/>
        <w:jc w:val="center"/>
        <w:rPr>
          <w:rFonts w:ascii="Arial" w:hAnsi="Arial" w:cs="Arial"/>
          <w:sz w:val="20"/>
          <w:szCs w:val="20"/>
        </w:rPr>
      </w:pPr>
      <w:r w:rsidRPr="00B94C41">
        <w:rPr>
          <w:rFonts w:ascii="Arial" w:hAnsi="Arial" w:cs="Arial"/>
          <w:b/>
          <w:sz w:val="20"/>
          <w:szCs w:val="20"/>
        </w:rPr>
        <w:t>Figura 1</w:t>
      </w:r>
      <w:r>
        <w:rPr>
          <w:rFonts w:ascii="Arial" w:hAnsi="Arial" w:cs="Arial"/>
          <w:b/>
          <w:sz w:val="20"/>
          <w:szCs w:val="20"/>
        </w:rPr>
        <w:t>3</w:t>
      </w:r>
      <w:r w:rsidRPr="00B94C41">
        <w:rPr>
          <w:rFonts w:ascii="Arial" w:hAnsi="Arial" w:cs="Arial"/>
          <w:b/>
          <w:sz w:val="20"/>
          <w:szCs w:val="20"/>
        </w:rPr>
        <w:t xml:space="preserve"> – Resultado da pesquisa sobre </w:t>
      </w:r>
      <w:proofErr w:type="spellStart"/>
      <w:r w:rsidRPr="00B94C41">
        <w:rPr>
          <w:rFonts w:ascii="Arial" w:hAnsi="Arial" w:cs="Arial"/>
          <w:b/>
          <w:sz w:val="20"/>
          <w:szCs w:val="20"/>
        </w:rPr>
        <w:t>Bookline</w:t>
      </w:r>
      <w:proofErr w:type="spellEnd"/>
      <w:r>
        <w:rPr>
          <w:rFonts w:ascii="Arial" w:hAnsi="Arial" w:cs="Arial"/>
          <w:b/>
          <w:sz w:val="20"/>
          <w:szCs w:val="20"/>
        </w:rPr>
        <w:t xml:space="preserve"> </w:t>
      </w:r>
      <w:proofErr w:type="gramStart"/>
      <w:r>
        <w:rPr>
          <w:rFonts w:ascii="Arial" w:hAnsi="Arial" w:cs="Arial"/>
          <w:b/>
          <w:sz w:val="20"/>
          <w:szCs w:val="20"/>
        </w:rPr>
        <w:t>2</w:t>
      </w:r>
      <w:proofErr w:type="gramEnd"/>
    </w:p>
    <w:p w:rsidR="00974076" w:rsidRPr="00B94C41" w:rsidRDefault="00974076" w:rsidP="00B94C41">
      <w:pPr>
        <w:widowControl w:val="0"/>
        <w:spacing w:after="0" w:line="360" w:lineRule="auto"/>
        <w:jc w:val="center"/>
        <w:rPr>
          <w:rFonts w:ascii="Arial" w:hAnsi="Arial" w:cs="Arial"/>
          <w:sz w:val="20"/>
          <w:szCs w:val="20"/>
        </w:rPr>
      </w:pPr>
      <w:r>
        <w:rPr>
          <w:rFonts w:ascii="Arial" w:hAnsi="Arial" w:cs="Arial"/>
          <w:noProof/>
          <w:sz w:val="20"/>
          <w:szCs w:val="20"/>
        </w:rPr>
        <w:drawing>
          <wp:inline distT="0" distB="0" distL="0" distR="0">
            <wp:extent cx="3459480" cy="2611807"/>
            <wp:effectExtent l="0" t="0" r="7620" b="0"/>
            <wp:docPr id="13" name="Imagem 13" descr="C:\Users\Fermamdo\Desktop\2016-09-11_195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mamdo\Desktop\2016-09-11_19575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61997" cy="2613707"/>
                    </a:xfrm>
                    <a:prstGeom prst="rect">
                      <a:avLst/>
                    </a:prstGeom>
                    <a:noFill/>
                    <a:ln>
                      <a:noFill/>
                    </a:ln>
                  </pic:spPr>
                </pic:pic>
              </a:graphicData>
            </a:graphic>
          </wp:inline>
        </w:drawing>
      </w:r>
    </w:p>
    <w:p w:rsidR="00974076" w:rsidRDefault="00974076" w:rsidP="00974076">
      <w:pPr>
        <w:widowControl w:val="0"/>
        <w:spacing w:after="0" w:line="360" w:lineRule="auto"/>
        <w:jc w:val="center"/>
        <w:rPr>
          <w:rFonts w:ascii="Arial" w:hAnsi="Arial" w:cs="Arial"/>
          <w:sz w:val="20"/>
          <w:szCs w:val="20"/>
        </w:rPr>
      </w:pPr>
      <w:r w:rsidRPr="00B94C41">
        <w:rPr>
          <w:rFonts w:ascii="Arial" w:hAnsi="Arial" w:cs="Arial"/>
          <w:sz w:val="20"/>
          <w:szCs w:val="20"/>
        </w:rPr>
        <w:t>Fonte: PRPPGI IF Farroupilha</w:t>
      </w:r>
    </w:p>
    <w:p w:rsidR="003A4F16" w:rsidRPr="00B94C41" w:rsidRDefault="003A4F16" w:rsidP="00CA6A68">
      <w:pPr>
        <w:pStyle w:val="PargrafodaLista"/>
        <w:widowControl w:val="0"/>
        <w:spacing w:after="0" w:line="240" w:lineRule="auto"/>
        <w:ind w:left="360"/>
        <w:jc w:val="both"/>
        <w:rPr>
          <w:rFonts w:ascii="Arial" w:hAnsi="Arial" w:cs="Arial"/>
          <w:sz w:val="24"/>
          <w:szCs w:val="24"/>
        </w:rPr>
      </w:pPr>
    </w:p>
    <w:p w:rsidR="00B10A10" w:rsidRPr="00B94C41" w:rsidRDefault="00134FCF" w:rsidP="00DD5662">
      <w:pPr>
        <w:pStyle w:val="PargrafodaLista"/>
        <w:widowControl w:val="0"/>
        <w:numPr>
          <w:ilvl w:val="0"/>
          <w:numId w:val="13"/>
        </w:numPr>
        <w:spacing w:after="0" w:line="360" w:lineRule="auto"/>
        <w:jc w:val="both"/>
        <w:rPr>
          <w:rFonts w:ascii="Arial" w:hAnsi="Arial" w:cs="Arial"/>
          <w:b/>
          <w:sz w:val="24"/>
          <w:szCs w:val="24"/>
        </w:rPr>
      </w:pPr>
      <w:r w:rsidRPr="00B94C41">
        <w:rPr>
          <w:rFonts w:ascii="Arial" w:hAnsi="Arial" w:cs="Arial"/>
          <w:b/>
          <w:sz w:val="24"/>
          <w:szCs w:val="24"/>
        </w:rPr>
        <w:t>Considerações Finais</w:t>
      </w:r>
    </w:p>
    <w:p w:rsidR="00B10A10" w:rsidRPr="00B94C41" w:rsidRDefault="00B10A10" w:rsidP="008827AE">
      <w:pPr>
        <w:pStyle w:val="PargrafodaLista"/>
        <w:widowControl w:val="0"/>
        <w:spacing w:after="0" w:line="360" w:lineRule="auto"/>
        <w:ind w:left="360"/>
        <w:jc w:val="both"/>
        <w:rPr>
          <w:rFonts w:ascii="Arial" w:hAnsi="Arial" w:cs="Arial"/>
          <w:b/>
          <w:sz w:val="24"/>
          <w:szCs w:val="24"/>
        </w:rPr>
      </w:pPr>
    </w:p>
    <w:p w:rsidR="00B10A10" w:rsidRPr="00B94C41" w:rsidRDefault="00134FCF" w:rsidP="002118F0">
      <w:pPr>
        <w:widowControl w:val="0"/>
        <w:spacing w:after="0" w:line="360" w:lineRule="auto"/>
        <w:ind w:firstLine="360"/>
        <w:jc w:val="both"/>
        <w:rPr>
          <w:rFonts w:ascii="Arial" w:hAnsi="Arial" w:cs="Arial"/>
          <w:sz w:val="24"/>
          <w:szCs w:val="24"/>
        </w:rPr>
      </w:pPr>
      <w:r w:rsidRPr="00B94C41">
        <w:rPr>
          <w:rFonts w:ascii="Arial" w:hAnsi="Arial" w:cs="Arial"/>
          <w:sz w:val="24"/>
          <w:szCs w:val="24"/>
        </w:rPr>
        <w:t xml:space="preserve">O modelo tradicional de avaliação de trabalhos científicos é baseado em formulário impressos que são alimentados manualmente pelos avaliadores. Com término dos julgamentos inicia-se outra tarefa manual, a apuração dos resultados a qual se resume em somar a nota de todos os avaliadores separados por </w:t>
      </w:r>
      <w:r w:rsidRPr="00B94C41">
        <w:rPr>
          <w:rFonts w:ascii="Arial" w:hAnsi="Arial" w:cs="Arial"/>
          <w:sz w:val="24"/>
          <w:szCs w:val="24"/>
        </w:rPr>
        <w:lastRenderedPageBreak/>
        <w:t xml:space="preserve">trabalho e por áreas temáticas e criar um </w:t>
      </w:r>
      <w:r w:rsidRPr="00B94C41">
        <w:rPr>
          <w:rFonts w:ascii="Arial" w:hAnsi="Arial" w:cs="Arial"/>
          <w:i/>
          <w:iCs/>
          <w:sz w:val="24"/>
          <w:szCs w:val="24"/>
        </w:rPr>
        <w:t>ranking</w:t>
      </w:r>
      <w:r w:rsidRPr="00B94C41">
        <w:rPr>
          <w:rFonts w:ascii="Arial" w:hAnsi="Arial" w:cs="Arial"/>
          <w:sz w:val="24"/>
          <w:szCs w:val="24"/>
        </w:rPr>
        <w:t xml:space="preserve"> com os melhores trabalhos. </w:t>
      </w:r>
    </w:p>
    <w:p w:rsidR="00974076"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A abordagem tradicional de avaliação apesar de funcional é bastante trabalhosa e envolve muitas pessoas no pr</w:t>
      </w:r>
      <w:r w:rsidR="001E6F80" w:rsidRPr="00B94C41">
        <w:rPr>
          <w:rFonts w:ascii="Arial" w:hAnsi="Arial" w:cs="Arial"/>
          <w:sz w:val="24"/>
          <w:szCs w:val="24"/>
        </w:rPr>
        <w:t>ocesso. Como já abordado as TIC</w:t>
      </w:r>
      <w:r w:rsidRPr="00B94C41">
        <w:rPr>
          <w:rFonts w:ascii="Arial" w:hAnsi="Arial" w:cs="Arial"/>
          <w:sz w:val="24"/>
          <w:szCs w:val="24"/>
        </w:rPr>
        <w:t>s podem prover ferramentas que auxiliem em tarefas rotineiras, em formação de conhecimento e principalmente para integrar</w:t>
      </w:r>
      <w:r w:rsidR="00710796" w:rsidRPr="00B94C41">
        <w:rPr>
          <w:rFonts w:ascii="Arial" w:hAnsi="Arial" w:cs="Arial"/>
          <w:sz w:val="24"/>
          <w:szCs w:val="24"/>
        </w:rPr>
        <w:t xml:space="preserve"> saberes. Neste contexto o Bookl</w:t>
      </w:r>
      <w:r w:rsidRPr="00B94C41">
        <w:rPr>
          <w:rFonts w:ascii="Arial" w:hAnsi="Arial" w:cs="Arial"/>
          <w:sz w:val="24"/>
          <w:szCs w:val="24"/>
        </w:rPr>
        <w:t xml:space="preserve">ine surge como uma alternativa para gerenciar, </w:t>
      </w:r>
      <w:proofErr w:type="gramStart"/>
      <w:r w:rsidR="005E316F" w:rsidRPr="00B94C41">
        <w:rPr>
          <w:rFonts w:ascii="Arial" w:hAnsi="Arial" w:cs="Arial"/>
          <w:sz w:val="24"/>
          <w:szCs w:val="24"/>
        </w:rPr>
        <w:t>agiliz</w:t>
      </w:r>
      <w:r w:rsidRPr="00B94C41">
        <w:rPr>
          <w:rFonts w:ascii="Arial" w:hAnsi="Arial" w:cs="Arial"/>
          <w:sz w:val="24"/>
          <w:szCs w:val="24"/>
        </w:rPr>
        <w:t>ar</w:t>
      </w:r>
      <w:proofErr w:type="gramEnd"/>
      <w:r w:rsidRPr="00B94C41">
        <w:rPr>
          <w:rFonts w:ascii="Arial" w:hAnsi="Arial" w:cs="Arial"/>
          <w:sz w:val="24"/>
          <w:szCs w:val="24"/>
        </w:rPr>
        <w:t xml:space="preserve"> e automatizar o processo avaliativo em eventos científicos, minimizando falhas na organização e otimizando a execução.</w:t>
      </w:r>
    </w:p>
    <w:p w:rsidR="00974076" w:rsidRPr="00B94C41" w:rsidRDefault="00974076" w:rsidP="00974076">
      <w:pPr>
        <w:widowControl w:val="0"/>
        <w:spacing w:after="0" w:line="360" w:lineRule="auto"/>
        <w:ind w:firstLine="720"/>
        <w:jc w:val="both"/>
        <w:rPr>
          <w:rFonts w:ascii="Arial" w:hAnsi="Arial" w:cs="Arial"/>
          <w:sz w:val="24"/>
          <w:szCs w:val="24"/>
        </w:rPr>
      </w:pPr>
      <w:r>
        <w:rPr>
          <w:rFonts w:ascii="Arial" w:hAnsi="Arial" w:cs="Arial"/>
          <w:sz w:val="24"/>
          <w:szCs w:val="24"/>
        </w:rPr>
        <w:t>A pesquisa</w:t>
      </w:r>
      <w:r>
        <w:rPr>
          <w:rFonts w:ascii="Arial" w:hAnsi="Arial" w:cs="Arial"/>
          <w:sz w:val="24"/>
          <w:szCs w:val="24"/>
        </w:rPr>
        <w:t xml:space="preserve"> realizada pela </w:t>
      </w:r>
      <w:r w:rsidRPr="00B94C41">
        <w:rPr>
          <w:rFonts w:ascii="Arial" w:hAnsi="Arial" w:cs="Arial"/>
          <w:sz w:val="24"/>
          <w:szCs w:val="24"/>
        </w:rPr>
        <w:t>PRPPGI</w:t>
      </w:r>
      <w:r>
        <w:rPr>
          <w:rFonts w:ascii="Arial" w:hAnsi="Arial" w:cs="Arial"/>
          <w:sz w:val="24"/>
          <w:szCs w:val="24"/>
        </w:rPr>
        <w:t xml:space="preserve"> revelou um grau elevado de aprovação do aplicativo, os resultados ainda apontaram detalhes que precisam ser aprimorados</w:t>
      </w:r>
      <w:r w:rsidR="001543CC">
        <w:rPr>
          <w:rFonts w:ascii="Arial" w:hAnsi="Arial" w:cs="Arial"/>
          <w:sz w:val="24"/>
          <w:szCs w:val="24"/>
        </w:rPr>
        <w:t xml:space="preserve">, </w:t>
      </w:r>
      <w:r w:rsidR="00C47F4A">
        <w:rPr>
          <w:rFonts w:ascii="Arial" w:hAnsi="Arial" w:cs="Arial"/>
          <w:sz w:val="24"/>
          <w:szCs w:val="24"/>
        </w:rPr>
        <w:t xml:space="preserve">como por exemplo, a inclusão de um código para localizar o trabalho fisicamente durante a avaliação, ou a possibilidade de apresentar a nota final do trabalho ao termino da avaliação, particularidades como essas surgem como sugestões de melhorias, </w:t>
      </w:r>
      <w:r w:rsidR="001543CC">
        <w:rPr>
          <w:rFonts w:ascii="Arial" w:hAnsi="Arial" w:cs="Arial"/>
          <w:sz w:val="24"/>
          <w:szCs w:val="24"/>
        </w:rPr>
        <w:t>a fim de via</w:t>
      </w:r>
      <w:r w:rsidR="00C47F4A">
        <w:rPr>
          <w:rFonts w:ascii="Arial" w:hAnsi="Arial" w:cs="Arial"/>
          <w:sz w:val="24"/>
          <w:szCs w:val="24"/>
        </w:rPr>
        <w:t>bilizar um pleno funcionamento.</w:t>
      </w:r>
      <w:r w:rsidR="001543CC">
        <w:rPr>
          <w:rFonts w:ascii="Arial" w:hAnsi="Arial" w:cs="Arial"/>
          <w:sz w:val="24"/>
          <w:szCs w:val="24"/>
        </w:rPr>
        <w:t xml:space="preserve"> </w:t>
      </w:r>
    </w:p>
    <w:p w:rsidR="008827AE" w:rsidRDefault="00134FCF" w:rsidP="008827AE">
      <w:pPr>
        <w:widowControl w:val="0"/>
        <w:spacing w:after="0" w:line="360" w:lineRule="auto"/>
        <w:ind w:firstLine="720"/>
        <w:jc w:val="both"/>
        <w:rPr>
          <w:rFonts w:ascii="Arial" w:hAnsi="Arial" w:cs="Arial"/>
          <w:sz w:val="24"/>
          <w:szCs w:val="24"/>
        </w:rPr>
      </w:pPr>
      <w:r w:rsidRPr="00B94C41">
        <w:rPr>
          <w:rFonts w:ascii="Arial" w:hAnsi="Arial" w:cs="Arial"/>
          <w:sz w:val="24"/>
          <w:szCs w:val="24"/>
        </w:rPr>
        <w:t xml:space="preserve"> </w:t>
      </w:r>
      <w:r w:rsidR="001543CC">
        <w:rPr>
          <w:rFonts w:ascii="Arial" w:hAnsi="Arial" w:cs="Arial"/>
          <w:sz w:val="24"/>
          <w:szCs w:val="24"/>
        </w:rPr>
        <w:t>Por fim, conclui-se que, c</w:t>
      </w:r>
      <w:r w:rsidRPr="00B94C41">
        <w:rPr>
          <w:rFonts w:ascii="Arial" w:hAnsi="Arial" w:cs="Arial"/>
          <w:sz w:val="24"/>
          <w:szCs w:val="24"/>
        </w:rPr>
        <w:t xml:space="preserve">om </w:t>
      </w:r>
      <w:r w:rsidR="001543CC">
        <w:rPr>
          <w:rFonts w:ascii="Arial" w:hAnsi="Arial" w:cs="Arial"/>
          <w:sz w:val="24"/>
          <w:szCs w:val="24"/>
        </w:rPr>
        <w:t xml:space="preserve">o </w:t>
      </w:r>
      <w:r w:rsidRPr="00B94C41">
        <w:rPr>
          <w:rFonts w:ascii="Arial" w:hAnsi="Arial" w:cs="Arial"/>
          <w:sz w:val="24"/>
          <w:szCs w:val="24"/>
        </w:rPr>
        <w:t xml:space="preserve">apoio </w:t>
      </w:r>
      <w:r w:rsidR="001543CC">
        <w:rPr>
          <w:rFonts w:ascii="Arial" w:hAnsi="Arial" w:cs="Arial"/>
          <w:sz w:val="24"/>
          <w:szCs w:val="24"/>
        </w:rPr>
        <w:t xml:space="preserve">do </w:t>
      </w:r>
      <w:proofErr w:type="spellStart"/>
      <w:r w:rsidR="001543CC">
        <w:rPr>
          <w:rFonts w:ascii="Arial" w:hAnsi="Arial" w:cs="Arial"/>
          <w:sz w:val="24"/>
          <w:szCs w:val="24"/>
        </w:rPr>
        <w:t>Bookine</w:t>
      </w:r>
      <w:proofErr w:type="spellEnd"/>
      <w:r w:rsidRPr="00B94C41">
        <w:rPr>
          <w:rFonts w:ascii="Arial" w:hAnsi="Arial" w:cs="Arial"/>
          <w:sz w:val="24"/>
          <w:szCs w:val="24"/>
        </w:rPr>
        <w:t xml:space="preserve"> as apurações ocorrem de forma automática e transparente, a organização é simplificada</w:t>
      </w:r>
      <w:r w:rsidR="00C47F4A">
        <w:rPr>
          <w:rFonts w:ascii="Arial" w:hAnsi="Arial" w:cs="Arial"/>
          <w:sz w:val="24"/>
          <w:szCs w:val="24"/>
        </w:rPr>
        <w:t>,</w:t>
      </w:r>
      <w:r w:rsidRPr="00B94C41">
        <w:rPr>
          <w:rFonts w:ascii="Arial" w:hAnsi="Arial" w:cs="Arial"/>
          <w:sz w:val="24"/>
          <w:szCs w:val="24"/>
        </w:rPr>
        <w:t xml:space="preserve"> e </w:t>
      </w:r>
      <w:r w:rsidR="00C47F4A">
        <w:rPr>
          <w:rFonts w:ascii="Arial" w:hAnsi="Arial" w:cs="Arial"/>
          <w:sz w:val="24"/>
          <w:szCs w:val="24"/>
        </w:rPr>
        <w:t xml:space="preserve">os eventos </w:t>
      </w:r>
      <w:r w:rsidRPr="00B94C41">
        <w:rPr>
          <w:rFonts w:ascii="Arial" w:hAnsi="Arial" w:cs="Arial"/>
          <w:sz w:val="24"/>
          <w:szCs w:val="24"/>
        </w:rPr>
        <w:t>n</w:t>
      </w:r>
      <w:r w:rsidR="00C47F4A">
        <w:rPr>
          <w:rFonts w:ascii="Arial" w:hAnsi="Arial" w:cs="Arial"/>
          <w:sz w:val="24"/>
          <w:szCs w:val="24"/>
        </w:rPr>
        <w:t>ão requerem tantas pessoas em sua organização.</w:t>
      </w:r>
    </w:p>
    <w:p w:rsidR="00C47F4A" w:rsidRPr="00B94C41" w:rsidRDefault="00C47F4A" w:rsidP="008827AE">
      <w:pPr>
        <w:widowControl w:val="0"/>
        <w:spacing w:after="0" w:line="360" w:lineRule="auto"/>
        <w:ind w:firstLine="720"/>
        <w:jc w:val="both"/>
        <w:rPr>
          <w:rFonts w:ascii="Arial" w:hAnsi="Arial" w:cs="Arial"/>
          <w:sz w:val="24"/>
          <w:szCs w:val="24"/>
        </w:rPr>
      </w:pPr>
    </w:p>
    <w:p w:rsidR="00B10A10" w:rsidRPr="00B94C41" w:rsidRDefault="00134FCF" w:rsidP="00DD5662">
      <w:pPr>
        <w:pStyle w:val="PargrafodaLista"/>
        <w:widowControl w:val="0"/>
        <w:numPr>
          <w:ilvl w:val="0"/>
          <w:numId w:val="13"/>
        </w:numPr>
        <w:spacing w:line="360" w:lineRule="auto"/>
        <w:jc w:val="both"/>
        <w:rPr>
          <w:rFonts w:ascii="Arial" w:hAnsi="Arial" w:cs="Arial"/>
          <w:b/>
          <w:sz w:val="24"/>
          <w:szCs w:val="24"/>
        </w:rPr>
      </w:pPr>
      <w:r w:rsidRPr="00B94C41">
        <w:rPr>
          <w:rFonts w:ascii="Arial" w:hAnsi="Arial" w:cs="Arial"/>
          <w:b/>
          <w:sz w:val="24"/>
          <w:szCs w:val="24"/>
        </w:rPr>
        <w:t>Referências Bibliográficas</w:t>
      </w:r>
    </w:p>
    <w:p w:rsidR="00EA23BA" w:rsidRPr="00187CE8" w:rsidRDefault="00EA23BA" w:rsidP="00EA23BA">
      <w:pPr>
        <w:jc w:val="both"/>
        <w:rPr>
          <w:rFonts w:ascii="Arial" w:hAnsi="Arial" w:cs="Arial"/>
          <w:sz w:val="24"/>
          <w:szCs w:val="24"/>
        </w:rPr>
      </w:pPr>
      <w:r w:rsidRPr="00187CE8">
        <w:rPr>
          <w:rFonts w:ascii="Arial" w:hAnsi="Arial" w:cs="Arial"/>
          <w:sz w:val="24"/>
          <w:szCs w:val="24"/>
        </w:rPr>
        <w:t xml:space="preserve">CAMPELLO, Bernadete Santos. </w:t>
      </w:r>
      <w:r w:rsidRPr="00187CE8">
        <w:rPr>
          <w:rFonts w:ascii="Arial" w:hAnsi="Arial" w:cs="Arial"/>
          <w:b/>
          <w:sz w:val="24"/>
          <w:szCs w:val="24"/>
        </w:rPr>
        <w:t>Encontros científicos</w:t>
      </w:r>
      <w:r w:rsidRPr="00187CE8">
        <w:rPr>
          <w:rFonts w:ascii="Arial" w:hAnsi="Arial" w:cs="Arial"/>
          <w:sz w:val="24"/>
          <w:szCs w:val="24"/>
        </w:rPr>
        <w:t>. Belo Horizonte: Ed. UFMG, 2000.</w:t>
      </w:r>
    </w:p>
    <w:p w:rsidR="00EA23BA" w:rsidRPr="00187CE8" w:rsidRDefault="00EA23BA" w:rsidP="00EA23BA">
      <w:pPr>
        <w:jc w:val="both"/>
        <w:rPr>
          <w:rFonts w:ascii="Arial" w:hAnsi="Arial" w:cs="Arial"/>
          <w:sz w:val="24"/>
          <w:szCs w:val="24"/>
        </w:rPr>
      </w:pPr>
      <w:r w:rsidRPr="00187CE8">
        <w:rPr>
          <w:rFonts w:ascii="Arial" w:hAnsi="Arial" w:cs="Arial"/>
          <w:sz w:val="24"/>
          <w:szCs w:val="24"/>
        </w:rPr>
        <w:t xml:space="preserve">KUHN, T. S. A. </w:t>
      </w:r>
      <w:r w:rsidRPr="00187CE8">
        <w:rPr>
          <w:rFonts w:ascii="Arial" w:hAnsi="Arial" w:cs="Arial"/>
          <w:b/>
          <w:sz w:val="24"/>
          <w:szCs w:val="24"/>
        </w:rPr>
        <w:t>Introdução: Um Papel para a História. A Rota para a Ciência Normal</w:t>
      </w:r>
      <w:r w:rsidRPr="00187CE8">
        <w:rPr>
          <w:rFonts w:ascii="Arial" w:hAnsi="Arial" w:cs="Arial"/>
          <w:sz w:val="24"/>
          <w:szCs w:val="24"/>
        </w:rPr>
        <w:t xml:space="preserve">. </w:t>
      </w:r>
      <w:r w:rsidR="001A740F" w:rsidRPr="00187CE8">
        <w:rPr>
          <w:rFonts w:ascii="Arial" w:hAnsi="Arial" w:cs="Arial"/>
          <w:sz w:val="24"/>
          <w:szCs w:val="24"/>
        </w:rPr>
        <w:t xml:space="preserve">5ªd. </w:t>
      </w:r>
      <w:r w:rsidRPr="00187CE8">
        <w:rPr>
          <w:rFonts w:ascii="Arial" w:hAnsi="Arial" w:cs="Arial"/>
          <w:sz w:val="24"/>
          <w:szCs w:val="24"/>
        </w:rPr>
        <w:t>São Paulo, S.P: Editora Perspectiva S.A, 1998.</w:t>
      </w:r>
    </w:p>
    <w:p w:rsidR="00EA23BA" w:rsidRDefault="00EA23BA" w:rsidP="00EA23BA">
      <w:pPr>
        <w:jc w:val="both"/>
        <w:rPr>
          <w:rFonts w:ascii="Arial" w:hAnsi="Arial" w:cs="Arial"/>
          <w:sz w:val="24"/>
          <w:szCs w:val="24"/>
        </w:rPr>
      </w:pPr>
      <w:r w:rsidRPr="00187CE8">
        <w:rPr>
          <w:rFonts w:ascii="Arial" w:hAnsi="Arial" w:cs="Arial"/>
          <w:sz w:val="24"/>
          <w:szCs w:val="24"/>
        </w:rPr>
        <w:t xml:space="preserve">MEADOWS, Arthur Jack. </w:t>
      </w:r>
      <w:r w:rsidRPr="00187CE8">
        <w:rPr>
          <w:rFonts w:ascii="Arial" w:hAnsi="Arial" w:cs="Arial"/>
          <w:b/>
          <w:sz w:val="24"/>
          <w:szCs w:val="24"/>
        </w:rPr>
        <w:t>Canais da comunicação científica</w:t>
      </w:r>
      <w:r w:rsidRPr="00187CE8">
        <w:rPr>
          <w:rFonts w:ascii="Arial" w:hAnsi="Arial" w:cs="Arial"/>
          <w:sz w:val="24"/>
          <w:szCs w:val="24"/>
        </w:rPr>
        <w:t xml:space="preserve">.  Brasília: </w:t>
      </w:r>
      <w:proofErr w:type="spellStart"/>
      <w:r w:rsidRPr="00187CE8">
        <w:rPr>
          <w:rFonts w:ascii="Arial" w:hAnsi="Arial" w:cs="Arial"/>
          <w:sz w:val="24"/>
          <w:szCs w:val="24"/>
        </w:rPr>
        <w:t>Brinquet</w:t>
      </w:r>
      <w:proofErr w:type="spellEnd"/>
      <w:r w:rsidRPr="00187CE8">
        <w:rPr>
          <w:rFonts w:ascii="Arial" w:hAnsi="Arial" w:cs="Arial"/>
          <w:sz w:val="24"/>
          <w:szCs w:val="24"/>
        </w:rPr>
        <w:t xml:space="preserve"> de Lemos Livros, 1999.</w:t>
      </w:r>
    </w:p>
    <w:p w:rsidR="00187CE8" w:rsidRPr="00187CE8" w:rsidRDefault="00187CE8" w:rsidP="00EA23BA">
      <w:pPr>
        <w:jc w:val="both"/>
        <w:rPr>
          <w:rFonts w:ascii="Arial" w:hAnsi="Arial" w:cs="Arial"/>
          <w:sz w:val="24"/>
          <w:szCs w:val="24"/>
        </w:rPr>
      </w:pPr>
      <w:r w:rsidRPr="00187CE8">
        <w:rPr>
          <w:rFonts w:ascii="Arial" w:hAnsi="Arial" w:cs="Arial"/>
          <w:sz w:val="24"/>
          <w:szCs w:val="24"/>
        </w:rPr>
        <w:t xml:space="preserve">SCHIMIDT, Luciana; OHIRA, Maria Lourdes </w:t>
      </w:r>
      <w:proofErr w:type="spellStart"/>
      <w:r w:rsidRPr="00187CE8">
        <w:rPr>
          <w:rFonts w:ascii="Arial" w:hAnsi="Arial" w:cs="Arial"/>
          <w:sz w:val="24"/>
          <w:szCs w:val="24"/>
        </w:rPr>
        <w:t>Blatt</w:t>
      </w:r>
      <w:proofErr w:type="spellEnd"/>
      <w:r w:rsidRPr="00187CE8">
        <w:rPr>
          <w:rFonts w:ascii="Arial" w:hAnsi="Arial" w:cs="Arial"/>
          <w:sz w:val="24"/>
          <w:szCs w:val="24"/>
        </w:rPr>
        <w:t xml:space="preserve">. </w:t>
      </w:r>
      <w:r w:rsidRPr="00187CE8">
        <w:rPr>
          <w:rFonts w:ascii="Arial" w:hAnsi="Arial" w:cs="Arial"/>
          <w:b/>
          <w:sz w:val="24"/>
          <w:szCs w:val="24"/>
        </w:rPr>
        <w:t>Bibliotecas virtuais e digitais: análise das comunicações em eventos científicos (1995/2000). Ciência da Informação</w:t>
      </w:r>
      <w:r>
        <w:rPr>
          <w:rFonts w:ascii="Arial" w:hAnsi="Arial" w:cs="Arial"/>
          <w:sz w:val="24"/>
          <w:szCs w:val="24"/>
        </w:rPr>
        <w:t>.</w:t>
      </w:r>
      <w:r w:rsidRPr="00187CE8">
        <w:rPr>
          <w:rFonts w:ascii="Arial" w:hAnsi="Arial" w:cs="Arial"/>
          <w:sz w:val="24"/>
          <w:szCs w:val="24"/>
        </w:rPr>
        <w:t xml:space="preserve"> Brasília: v.31, n.1, jan. 2002.</w:t>
      </w:r>
    </w:p>
    <w:p w:rsidR="00EA23BA" w:rsidRPr="00187CE8" w:rsidRDefault="00EA23BA" w:rsidP="00EA23BA">
      <w:pPr>
        <w:jc w:val="both"/>
        <w:rPr>
          <w:rStyle w:val="LinkdaInternet"/>
          <w:rFonts w:ascii="Arial" w:hAnsi="Arial" w:cs="Arial"/>
          <w:color w:val="00000A"/>
          <w:sz w:val="24"/>
          <w:szCs w:val="24"/>
          <w:u w:val="none"/>
        </w:rPr>
      </w:pPr>
      <w:r w:rsidRPr="00187CE8">
        <w:rPr>
          <w:rFonts w:ascii="Arial" w:hAnsi="Arial" w:cs="Arial"/>
          <w:sz w:val="24"/>
          <w:szCs w:val="24"/>
        </w:rPr>
        <w:t xml:space="preserve">SOUZA, Renata </w:t>
      </w:r>
      <w:proofErr w:type="spellStart"/>
      <w:r w:rsidRPr="00187CE8">
        <w:rPr>
          <w:rFonts w:ascii="Arial" w:hAnsi="Arial" w:cs="Arial"/>
          <w:sz w:val="24"/>
          <w:szCs w:val="24"/>
        </w:rPr>
        <w:t>Beduschi</w:t>
      </w:r>
      <w:proofErr w:type="spellEnd"/>
      <w:r w:rsidRPr="00187CE8">
        <w:rPr>
          <w:rFonts w:ascii="Arial" w:hAnsi="Arial" w:cs="Arial"/>
          <w:sz w:val="24"/>
          <w:szCs w:val="24"/>
        </w:rPr>
        <w:t xml:space="preserve"> de. </w:t>
      </w:r>
      <w:r w:rsidRPr="00187CE8">
        <w:rPr>
          <w:rFonts w:ascii="Arial" w:hAnsi="Arial" w:cs="Arial"/>
          <w:b/>
          <w:sz w:val="24"/>
          <w:szCs w:val="24"/>
        </w:rPr>
        <w:t>O uso das tecnologias na educação. Conteúdo exclusivo online, Setembro de 2010</w:t>
      </w:r>
      <w:r w:rsidRPr="00187CE8">
        <w:rPr>
          <w:rFonts w:ascii="Arial" w:hAnsi="Arial" w:cs="Arial"/>
          <w:sz w:val="24"/>
          <w:szCs w:val="24"/>
        </w:rPr>
        <w:t xml:space="preserve">. Revista Pátio. Disponível em: </w:t>
      </w:r>
      <w:r w:rsidR="00187CE8">
        <w:rPr>
          <w:rFonts w:ascii="Arial" w:hAnsi="Arial" w:cs="Arial"/>
          <w:sz w:val="24"/>
          <w:szCs w:val="24"/>
        </w:rPr>
        <w:t>&lt;</w:t>
      </w:r>
      <w:hyperlink r:id="rId22">
        <w:r w:rsidRPr="00187CE8">
          <w:rPr>
            <w:rStyle w:val="LinkdaInternet"/>
            <w:rFonts w:ascii="Arial" w:hAnsi="Arial" w:cs="Arial"/>
            <w:color w:val="00000A"/>
            <w:sz w:val="24"/>
            <w:szCs w:val="24"/>
            <w:u w:val="none"/>
          </w:rPr>
          <w:t>https://www.grupoa.com.br/revista-patio/Default.aspx</w:t>
        </w:r>
      </w:hyperlink>
      <w:r w:rsidR="00187CE8">
        <w:rPr>
          <w:rStyle w:val="LinkdaInternet"/>
          <w:rFonts w:ascii="Arial" w:hAnsi="Arial" w:cs="Arial"/>
          <w:color w:val="00000A"/>
          <w:sz w:val="24"/>
          <w:szCs w:val="24"/>
          <w:u w:val="none"/>
        </w:rPr>
        <w:t xml:space="preserve">&gt; Acessado em: </w:t>
      </w:r>
      <w:proofErr w:type="gramStart"/>
      <w:r w:rsidR="00187CE8">
        <w:rPr>
          <w:rStyle w:val="LinkdaInternet"/>
          <w:rFonts w:ascii="Arial" w:hAnsi="Arial" w:cs="Arial"/>
          <w:color w:val="00000A"/>
          <w:sz w:val="24"/>
          <w:szCs w:val="24"/>
          <w:u w:val="none"/>
        </w:rPr>
        <w:t xml:space="preserve">22 </w:t>
      </w:r>
      <w:proofErr w:type="spellStart"/>
      <w:r w:rsidR="00187CE8">
        <w:rPr>
          <w:rStyle w:val="LinkdaInternet"/>
          <w:rFonts w:ascii="Arial" w:hAnsi="Arial" w:cs="Arial"/>
          <w:color w:val="00000A"/>
          <w:sz w:val="24"/>
          <w:szCs w:val="24"/>
          <w:u w:val="none"/>
        </w:rPr>
        <w:t>ago</w:t>
      </w:r>
      <w:proofErr w:type="spellEnd"/>
      <w:proofErr w:type="gramEnd"/>
      <w:r w:rsidR="00187CE8">
        <w:rPr>
          <w:rStyle w:val="LinkdaInternet"/>
          <w:rFonts w:ascii="Arial" w:hAnsi="Arial" w:cs="Arial"/>
          <w:color w:val="00000A"/>
          <w:sz w:val="24"/>
          <w:szCs w:val="24"/>
          <w:u w:val="none"/>
        </w:rPr>
        <w:t xml:space="preserve"> 2016.</w:t>
      </w:r>
    </w:p>
    <w:p w:rsidR="00B10A10" w:rsidRPr="00187CE8" w:rsidRDefault="00EA23BA" w:rsidP="00EA23BA">
      <w:pPr>
        <w:widowControl w:val="0"/>
        <w:spacing w:line="360" w:lineRule="auto"/>
        <w:jc w:val="both"/>
        <w:rPr>
          <w:rFonts w:ascii="Arial" w:hAnsi="Arial" w:cs="Arial"/>
          <w:sz w:val="24"/>
          <w:szCs w:val="24"/>
        </w:rPr>
      </w:pPr>
      <w:r w:rsidRPr="00187CE8">
        <w:rPr>
          <w:rFonts w:ascii="Arial" w:hAnsi="Arial" w:cs="Arial"/>
          <w:sz w:val="24"/>
          <w:szCs w:val="24"/>
        </w:rPr>
        <w:lastRenderedPageBreak/>
        <w:t xml:space="preserve">VALENTE, J. A. </w:t>
      </w:r>
      <w:r w:rsidRPr="00187CE8">
        <w:rPr>
          <w:rFonts w:ascii="Arial" w:hAnsi="Arial" w:cs="Arial"/>
          <w:b/>
          <w:sz w:val="24"/>
          <w:szCs w:val="24"/>
        </w:rPr>
        <w:t>O uso inteligente do computador na educação. Revista Pedagógica Pátio.</w:t>
      </w:r>
      <w:r w:rsidRPr="00187CE8">
        <w:rPr>
          <w:rFonts w:ascii="Arial" w:hAnsi="Arial" w:cs="Arial"/>
          <w:sz w:val="24"/>
          <w:szCs w:val="24"/>
        </w:rPr>
        <w:t xml:space="preserve"> São Paulo: Artes Médicas Sul, p. 19-21, m</w:t>
      </w:r>
      <w:r w:rsidR="00187CE8">
        <w:rPr>
          <w:rFonts w:ascii="Arial" w:hAnsi="Arial" w:cs="Arial"/>
          <w:sz w:val="24"/>
          <w:szCs w:val="24"/>
        </w:rPr>
        <w:t>aio-jul. 1997. Disponível em: &lt;</w:t>
      </w:r>
      <w:r w:rsidRPr="00187CE8">
        <w:rPr>
          <w:rFonts w:ascii="Arial" w:hAnsi="Arial" w:cs="Arial"/>
          <w:sz w:val="24"/>
          <w:szCs w:val="24"/>
        </w:rPr>
        <w:t>www.unidavi.edu.br/~</w:t>
      </w:r>
      <w:proofErr w:type="spellStart"/>
      <w:r w:rsidRPr="00187CE8">
        <w:rPr>
          <w:rFonts w:ascii="Arial" w:hAnsi="Arial" w:cs="Arial"/>
          <w:sz w:val="24"/>
          <w:szCs w:val="24"/>
        </w:rPr>
        <w:t>afischer</w:t>
      </w:r>
      <w:proofErr w:type="spellEnd"/>
      <w:r w:rsidRPr="00187CE8">
        <w:rPr>
          <w:rFonts w:ascii="Arial" w:hAnsi="Arial" w:cs="Arial"/>
          <w:sz w:val="24"/>
          <w:szCs w:val="24"/>
        </w:rPr>
        <w:t>/</w:t>
      </w:r>
      <w:proofErr w:type="spellStart"/>
      <w:r w:rsidRPr="00187CE8">
        <w:rPr>
          <w:rFonts w:ascii="Arial" w:hAnsi="Arial" w:cs="Arial"/>
          <w:sz w:val="24"/>
          <w:szCs w:val="24"/>
        </w:rPr>
        <w:t>content</w:t>
      </w:r>
      <w:proofErr w:type="spellEnd"/>
      <w:r w:rsidRPr="00187CE8">
        <w:rPr>
          <w:rFonts w:ascii="Arial" w:hAnsi="Arial" w:cs="Arial"/>
          <w:sz w:val="24"/>
          <w:szCs w:val="24"/>
        </w:rPr>
        <w:t xml:space="preserve">/2002-Sep-27_19-57-37.pdf&gt;. Acesso em </w:t>
      </w:r>
      <w:r w:rsidR="00DE3D87">
        <w:rPr>
          <w:rFonts w:ascii="Arial" w:hAnsi="Arial" w:cs="Arial"/>
          <w:sz w:val="24"/>
          <w:szCs w:val="24"/>
        </w:rPr>
        <w:t>25</w:t>
      </w:r>
      <w:r w:rsidRPr="00187CE8">
        <w:rPr>
          <w:rFonts w:ascii="Arial" w:hAnsi="Arial" w:cs="Arial"/>
          <w:sz w:val="24"/>
          <w:szCs w:val="24"/>
        </w:rPr>
        <w:t xml:space="preserve"> </w:t>
      </w:r>
      <w:r w:rsidR="00DE3D87">
        <w:rPr>
          <w:rFonts w:ascii="Arial" w:hAnsi="Arial" w:cs="Arial"/>
          <w:sz w:val="24"/>
          <w:szCs w:val="24"/>
        </w:rPr>
        <w:t>ago</w:t>
      </w:r>
      <w:r w:rsidRPr="00187CE8">
        <w:rPr>
          <w:rFonts w:ascii="Arial" w:hAnsi="Arial" w:cs="Arial"/>
          <w:sz w:val="24"/>
          <w:szCs w:val="24"/>
        </w:rPr>
        <w:t>. 20</w:t>
      </w:r>
      <w:r w:rsidR="00DE3D87">
        <w:rPr>
          <w:rFonts w:ascii="Arial" w:hAnsi="Arial" w:cs="Arial"/>
          <w:sz w:val="24"/>
          <w:szCs w:val="24"/>
        </w:rPr>
        <w:t>16</w:t>
      </w:r>
      <w:r w:rsidRPr="00187CE8">
        <w:rPr>
          <w:rFonts w:ascii="Arial" w:hAnsi="Arial" w:cs="Arial"/>
          <w:sz w:val="24"/>
          <w:szCs w:val="24"/>
        </w:rPr>
        <w:t>.</w:t>
      </w:r>
    </w:p>
    <w:sectPr w:rsidR="00B10A10" w:rsidRPr="00187CE8">
      <w:pgSz w:w="12240" w:h="15840"/>
      <w:pgMar w:top="1417" w:right="1701" w:bottom="1417" w:left="1701" w:header="0" w:footer="0"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21" w:rsidRDefault="00C94721" w:rsidP="0093207B">
      <w:pPr>
        <w:spacing w:after="0" w:line="240" w:lineRule="auto"/>
      </w:pPr>
      <w:r>
        <w:separator/>
      </w:r>
    </w:p>
  </w:endnote>
  <w:endnote w:type="continuationSeparator" w:id="0">
    <w:p w:rsidR="00C94721" w:rsidRDefault="00C94721" w:rsidP="0093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21" w:rsidRDefault="00C94721" w:rsidP="0093207B">
      <w:pPr>
        <w:spacing w:after="0" w:line="240" w:lineRule="auto"/>
      </w:pPr>
      <w:r>
        <w:separator/>
      </w:r>
    </w:p>
  </w:footnote>
  <w:footnote w:type="continuationSeparator" w:id="0">
    <w:p w:rsidR="00C94721" w:rsidRDefault="00C94721" w:rsidP="009320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747"/>
    <w:multiLevelType w:val="multilevel"/>
    <w:tmpl w:val="B1DA70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7173BCF"/>
    <w:multiLevelType w:val="multilevel"/>
    <w:tmpl w:val="65B8CB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8816DA0"/>
    <w:multiLevelType w:val="multilevel"/>
    <w:tmpl w:val="A06855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0C7B096B"/>
    <w:multiLevelType w:val="hybridMultilevel"/>
    <w:tmpl w:val="F29606B0"/>
    <w:lvl w:ilvl="0" w:tplc="2062D578">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E54DAD"/>
    <w:multiLevelType w:val="multilevel"/>
    <w:tmpl w:val="3D009C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18E13042"/>
    <w:multiLevelType w:val="hybridMultilevel"/>
    <w:tmpl w:val="16D2FF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68430AE"/>
    <w:multiLevelType w:val="multilevel"/>
    <w:tmpl w:val="61046D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40FE1E86"/>
    <w:multiLevelType w:val="multilevel"/>
    <w:tmpl w:val="8918FE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4C8C5377"/>
    <w:multiLevelType w:val="multilevel"/>
    <w:tmpl w:val="84FC39E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50C43FD5"/>
    <w:multiLevelType w:val="multilevel"/>
    <w:tmpl w:val="1B4A24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53A11EAF"/>
    <w:multiLevelType w:val="multilevel"/>
    <w:tmpl w:val="CB6436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594D3AC8"/>
    <w:multiLevelType w:val="multilevel"/>
    <w:tmpl w:val="AED466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76B663FA"/>
    <w:multiLevelType w:val="multilevel"/>
    <w:tmpl w:val="83B899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77EB54F4"/>
    <w:multiLevelType w:val="multilevel"/>
    <w:tmpl w:val="9586B7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BCC0D94"/>
    <w:multiLevelType w:val="multilevel"/>
    <w:tmpl w:val="21169C88"/>
    <w:lvl w:ilvl="0">
      <w:start w:val="1"/>
      <w:numFmt w:val="bullet"/>
      <w:lvlText w:val=""/>
      <w:lvlJc w:val="left"/>
      <w:pPr>
        <w:tabs>
          <w:tab w:val="num" w:pos="775"/>
        </w:tabs>
        <w:ind w:left="775" w:hanging="360"/>
      </w:pPr>
      <w:rPr>
        <w:rFonts w:ascii="Symbol" w:hAnsi="Symbol" w:cs="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num w:numId="1">
    <w:abstractNumId w:val="10"/>
  </w:num>
  <w:num w:numId="2">
    <w:abstractNumId w:val="9"/>
  </w:num>
  <w:num w:numId="3">
    <w:abstractNumId w:val="4"/>
  </w:num>
  <w:num w:numId="4">
    <w:abstractNumId w:val="0"/>
  </w:num>
  <w:num w:numId="5">
    <w:abstractNumId w:val="7"/>
  </w:num>
  <w:num w:numId="6">
    <w:abstractNumId w:val="14"/>
  </w:num>
  <w:num w:numId="7">
    <w:abstractNumId w:val="11"/>
  </w:num>
  <w:num w:numId="8">
    <w:abstractNumId w:val="2"/>
  </w:num>
  <w:num w:numId="9">
    <w:abstractNumId w:val="1"/>
  </w:num>
  <w:num w:numId="10">
    <w:abstractNumId w:val="6"/>
  </w:num>
  <w:num w:numId="11">
    <w:abstractNumId w:val="12"/>
  </w:num>
  <w:num w:numId="12">
    <w:abstractNumId w:val="8"/>
  </w:num>
  <w:num w:numId="13">
    <w:abstractNumId w:val="13"/>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A10"/>
    <w:rsid w:val="000916FE"/>
    <w:rsid w:val="000C1C9C"/>
    <w:rsid w:val="000D0363"/>
    <w:rsid w:val="000F092C"/>
    <w:rsid w:val="000F4F8D"/>
    <w:rsid w:val="0013179F"/>
    <w:rsid w:val="00133212"/>
    <w:rsid w:val="00134FCF"/>
    <w:rsid w:val="001543CC"/>
    <w:rsid w:val="00187CE8"/>
    <w:rsid w:val="001A740F"/>
    <w:rsid w:val="001E2F1D"/>
    <w:rsid w:val="001E6F80"/>
    <w:rsid w:val="002118F0"/>
    <w:rsid w:val="002135E2"/>
    <w:rsid w:val="0023509F"/>
    <w:rsid w:val="00247D97"/>
    <w:rsid w:val="003345B8"/>
    <w:rsid w:val="00381F68"/>
    <w:rsid w:val="0039431A"/>
    <w:rsid w:val="003A1E2C"/>
    <w:rsid w:val="003A4F16"/>
    <w:rsid w:val="003F0DF0"/>
    <w:rsid w:val="00412A13"/>
    <w:rsid w:val="0047069E"/>
    <w:rsid w:val="004A2673"/>
    <w:rsid w:val="004D1C1C"/>
    <w:rsid w:val="004D5529"/>
    <w:rsid w:val="004F5946"/>
    <w:rsid w:val="00552209"/>
    <w:rsid w:val="00563635"/>
    <w:rsid w:val="005E316F"/>
    <w:rsid w:val="0062387F"/>
    <w:rsid w:val="00640116"/>
    <w:rsid w:val="0067737C"/>
    <w:rsid w:val="00687669"/>
    <w:rsid w:val="006B4130"/>
    <w:rsid w:val="006C0293"/>
    <w:rsid w:val="006D25E9"/>
    <w:rsid w:val="006E4B97"/>
    <w:rsid w:val="00710796"/>
    <w:rsid w:val="00743FA6"/>
    <w:rsid w:val="00774666"/>
    <w:rsid w:val="007878F9"/>
    <w:rsid w:val="0083035A"/>
    <w:rsid w:val="0083069C"/>
    <w:rsid w:val="008542B9"/>
    <w:rsid w:val="00873A92"/>
    <w:rsid w:val="008827AE"/>
    <w:rsid w:val="008A6183"/>
    <w:rsid w:val="008B103D"/>
    <w:rsid w:val="008C5211"/>
    <w:rsid w:val="008E2BA1"/>
    <w:rsid w:val="0093207B"/>
    <w:rsid w:val="00974076"/>
    <w:rsid w:val="009824C3"/>
    <w:rsid w:val="00983EFF"/>
    <w:rsid w:val="009A06FB"/>
    <w:rsid w:val="009B6DFC"/>
    <w:rsid w:val="009B71A4"/>
    <w:rsid w:val="00A167E7"/>
    <w:rsid w:val="00A34A39"/>
    <w:rsid w:val="00A35516"/>
    <w:rsid w:val="00A629A6"/>
    <w:rsid w:val="00AF724B"/>
    <w:rsid w:val="00B04C42"/>
    <w:rsid w:val="00B10A10"/>
    <w:rsid w:val="00B165D5"/>
    <w:rsid w:val="00B807E7"/>
    <w:rsid w:val="00B94C41"/>
    <w:rsid w:val="00B978A5"/>
    <w:rsid w:val="00BD1C23"/>
    <w:rsid w:val="00C11F54"/>
    <w:rsid w:val="00C244C4"/>
    <w:rsid w:val="00C47F4A"/>
    <w:rsid w:val="00C94721"/>
    <w:rsid w:val="00CA6A68"/>
    <w:rsid w:val="00CE5607"/>
    <w:rsid w:val="00CF409D"/>
    <w:rsid w:val="00D06837"/>
    <w:rsid w:val="00D272C2"/>
    <w:rsid w:val="00D365BF"/>
    <w:rsid w:val="00DA3849"/>
    <w:rsid w:val="00DD5662"/>
    <w:rsid w:val="00DE3AC2"/>
    <w:rsid w:val="00DE3D87"/>
    <w:rsid w:val="00DF77DA"/>
    <w:rsid w:val="00E02B3B"/>
    <w:rsid w:val="00E3140C"/>
    <w:rsid w:val="00E3728C"/>
    <w:rsid w:val="00EA23BA"/>
    <w:rsid w:val="00EC7343"/>
    <w:rsid w:val="00ED067F"/>
    <w:rsid w:val="00ED5309"/>
    <w:rsid w:val="00F350D8"/>
    <w:rsid w:val="00F63333"/>
    <w:rsid w:val="00F64D67"/>
    <w:rsid w:val="00FC68AA"/>
    <w:rsid w:val="00FE5097"/>
    <w:rsid w:val="00FF60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qFormat/>
    <w:rsid w:val="009701B2"/>
  </w:style>
  <w:style w:type="character" w:customStyle="1" w:styleId="ListLabel1">
    <w:name w:val="ListLabel 1"/>
    <w:qFormat/>
    <w:rPr>
      <w:rFonts w:ascii="Times New Roman" w:hAnsi="Times New Roman" w:cs="Symbol"/>
      <w:sz w:val="24"/>
    </w:rPr>
  </w:style>
  <w:style w:type="character" w:customStyle="1" w:styleId="ListLabel2">
    <w:name w:val="ListLabel 2"/>
    <w:qFormat/>
    <w:rPr>
      <w:rFonts w:cs="Symbol"/>
      <w:sz w:val="24"/>
    </w:rPr>
  </w:style>
  <w:style w:type="character" w:customStyle="1" w:styleId="ListLabel3">
    <w:name w:val="ListLabel 3"/>
    <w:qFormat/>
    <w:rPr>
      <w:rFonts w:ascii="Times New Roman" w:hAnsi="Times New Roman" w:cs="Symbol"/>
      <w:sz w:val="24"/>
    </w:rPr>
  </w:style>
  <w:style w:type="character" w:customStyle="1" w:styleId="Marcas">
    <w:name w:val="Marcas"/>
    <w:qFormat/>
    <w:rPr>
      <w:rFonts w:ascii="OpenSymbol" w:eastAsia="OpenSymbol" w:hAnsi="OpenSymbol" w:cs="OpenSymbol"/>
    </w:rPr>
  </w:style>
  <w:style w:type="character" w:customStyle="1" w:styleId="ListLabel4">
    <w:name w:val="ListLabel 4"/>
    <w:qFormat/>
    <w:rPr>
      <w:rFonts w:ascii="Times New Roman" w:hAnsi="Times New Roman" w:cs="Symbol"/>
      <w:sz w:val="24"/>
    </w:rPr>
  </w:style>
  <w:style w:type="character" w:customStyle="1" w:styleId="ListLabel5">
    <w:name w:val="ListLabel 5"/>
    <w:qFormat/>
    <w:rPr>
      <w:rFonts w:ascii="Times New Roman" w:hAnsi="Times New Roman" w:cs="Symbol"/>
    </w:rPr>
  </w:style>
  <w:style w:type="character" w:customStyle="1" w:styleId="ListLabel6">
    <w:name w:val="ListLabel 6"/>
    <w:qFormat/>
    <w:rPr>
      <w:rFonts w:cs="OpenSymbol"/>
    </w:rPr>
  </w:style>
  <w:style w:type="character" w:customStyle="1" w:styleId="ListLabel7">
    <w:name w:val="ListLabel 7"/>
    <w:qFormat/>
    <w:rPr>
      <w:rFonts w:ascii="Times New Roman" w:hAnsi="Times New Roman" w:cs="Symbol"/>
      <w:sz w:val="24"/>
    </w:rPr>
  </w:style>
  <w:style w:type="character" w:customStyle="1" w:styleId="ListLabel8">
    <w:name w:val="ListLabel 8"/>
    <w:qFormat/>
    <w:rPr>
      <w:rFonts w:ascii="Times New Roman" w:hAnsi="Times New Roman" w:cs="Symbol"/>
    </w:rPr>
  </w:style>
  <w:style w:type="character" w:customStyle="1" w:styleId="ListLabel9">
    <w:name w:val="ListLabel 9"/>
    <w:qFormat/>
    <w:rPr>
      <w:rFonts w:cs="OpenSymbol"/>
    </w:rPr>
  </w:style>
  <w:style w:type="character" w:customStyle="1" w:styleId="ListLabel10">
    <w:name w:val="ListLabel 10"/>
    <w:qFormat/>
    <w:rPr>
      <w:rFonts w:ascii="Times New Roman" w:hAnsi="Times New Roman" w:cs="Symbol"/>
      <w:sz w:val="24"/>
    </w:rPr>
  </w:style>
  <w:style w:type="character" w:customStyle="1" w:styleId="ListLabel11">
    <w:name w:val="ListLabel 11"/>
    <w:qFormat/>
    <w:rPr>
      <w:rFonts w:ascii="Times New Roman" w:hAnsi="Times New Roman" w:cs="Symbol"/>
    </w:rPr>
  </w:style>
  <w:style w:type="character" w:customStyle="1" w:styleId="ListLabel12">
    <w:name w:val="ListLabel 12"/>
    <w:qFormat/>
    <w:rPr>
      <w:rFonts w:cs="OpenSymbol"/>
    </w:rPr>
  </w:style>
  <w:style w:type="character" w:customStyle="1" w:styleId="ListLabel13">
    <w:name w:val="ListLabel 13"/>
    <w:rPr>
      <w:rFonts w:cs="Symbol"/>
      <w:sz w:val="24"/>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nkdaInternet">
    <w:name w:val="Link da Internet"/>
    <w:basedOn w:val="Fontepargpadro"/>
    <w:uiPriority w:val="99"/>
    <w:unhideWhenUsed/>
    <w:rsid w:val="00917C6D"/>
    <w:rPr>
      <w:color w:val="0000FF"/>
      <w:u w:val="single"/>
    </w:rPr>
  </w:style>
  <w:style w:type="character" w:customStyle="1" w:styleId="ListLabel16">
    <w:name w:val="ListLabel 16"/>
    <w:rPr>
      <w:rFonts w:cs="Symbol"/>
    </w:rPr>
  </w:style>
  <w:style w:type="character" w:customStyle="1" w:styleId="ListLabel17">
    <w:name w:val="ListLabel 17"/>
    <w:rPr>
      <w:rFonts w:cs="OpenSymbol"/>
    </w:rPr>
  </w:style>
  <w:style w:type="paragraph" w:styleId="Ttulo">
    <w:name w:val="Title"/>
    <w:basedOn w:val="Normal"/>
    <w:next w:val="Corpodotexto"/>
    <w:pPr>
      <w:keepNext/>
      <w:spacing w:before="240" w:after="120"/>
    </w:pPr>
    <w:rPr>
      <w:rFonts w:ascii="Liberation Sans" w:eastAsia="WenQuanYi Zen Hei Sharp" w:hAnsi="Liberation Sans" w:cs="Lohit Devanagari"/>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tulododocumento">
    <w:name w:val="Título do documento"/>
    <w:basedOn w:val="Normal"/>
    <w:qFormat/>
    <w:pPr>
      <w:keepNext/>
      <w:spacing w:before="240" w:after="120"/>
    </w:pPr>
    <w:rPr>
      <w:rFonts w:ascii="Liberation Sans" w:eastAsia="Microsoft YaHei" w:hAnsi="Liberation Sans" w:cs="Mangal"/>
      <w:sz w:val="28"/>
      <w:szCs w:val="28"/>
    </w:rPr>
  </w:style>
  <w:style w:type="paragraph" w:customStyle="1" w:styleId="Contedodatabela">
    <w:name w:val="Conteúdo da tabela"/>
    <w:basedOn w:val="Normal"/>
    <w:qFormat/>
  </w:style>
  <w:style w:type="paragraph" w:styleId="PargrafodaLista">
    <w:name w:val="List Paragraph"/>
    <w:basedOn w:val="Normal"/>
    <w:uiPriority w:val="34"/>
    <w:qFormat/>
    <w:rsid w:val="00196DC3"/>
    <w:pPr>
      <w:ind w:left="720"/>
      <w:contextualSpacing/>
    </w:pPr>
  </w:style>
  <w:style w:type="table" w:styleId="Tabelacomgrade">
    <w:name w:val="Table Grid"/>
    <w:basedOn w:val="Tabelanormal"/>
    <w:uiPriority w:val="59"/>
    <w:rsid w:val="00ED06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320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207B"/>
    <w:rPr>
      <w:color w:val="00000A"/>
      <w:sz w:val="22"/>
    </w:rPr>
  </w:style>
  <w:style w:type="paragraph" w:styleId="Rodap">
    <w:name w:val="footer"/>
    <w:basedOn w:val="Normal"/>
    <w:link w:val="RodapChar"/>
    <w:uiPriority w:val="99"/>
    <w:unhideWhenUsed/>
    <w:rsid w:val="0093207B"/>
    <w:pPr>
      <w:tabs>
        <w:tab w:val="center" w:pos="4252"/>
        <w:tab w:val="right" w:pos="8504"/>
      </w:tabs>
      <w:spacing w:after="0" w:line="240" w:lineRule="auto"/>
    </w:pPr>
  </w:style>
  <w:style w:type="character" w:customStyle="1" w:styleId="RodapChar">
    <w:name w:val="Rodapé Char"/>
    <w:basedOn w:val="Fontepargpadro"/>
    <w:link w:val="Rodap"/>
    <w:uiPriority w:val="99"/>
    <w:rsid w:val="0093207B"/>
    <w:rPr>
      <w:color w:val="00000A"/>
      <w:sz w:val="22"/>
    </w:rPr>
  </w:style>
  <w:style w:type="paragraph" w:customStyle="1" w:styleId="CEAVIAUTORES">
    <w:name w:val="CEAVI: AUTORES"/>
    <w:basedOn w:val="Normal"/>
    <w:qFormat/>
    <w:rsid w:val="00983EFF"/>
    <w:pPr>
      <w:suppressAutoHyphens w:val="0"/>
      <w:spacing w:after="0" w:line="240" w:lineRule="auto"/>
      <w:jc w:val="center"/>
    </w:pPr>
    <w:rPr>
      <w:rFonts w:ascii="Times New Roman" w:hAnsi="Times New Roman"/>
      <w:color w:val="auto"/>
      <w:sz w:val="20"/>
      <w:szCs w:val="20"/>
      <w:lang w:val="pt-PT"/>
    </w:rPr>
  </w:style>
  <w:style w:type="paragraph" w:customStyle="1" w:styleId="CEAVIE-MAILS">
    <w:name w:val="CEAVI: E-MAILS"/>
    <w:basedOn w:val="Normal"/>
    <w:qFormat/>
    <w:rsid w:val="00983EFF"/>
    <w:pPr>
      <w:suppressAutoHyphens w:val="0"/>
      <w:spacing w:after="0" w:line="240" w:lineRule="auto"/>
      <w:jc w:val="center"/>
    </w:pPr>
    <w:rPr>
      <w:rFonts w:ascii="Courier New" w:hAnsi="Courier New" w:cs="Courier New"/>
      <w:color w:val="auto"/>
      <w:sz w:val="18"/>
      <w:szCs w:val="18"/>
      <w:lang w:val="pt-PT"/>
    </w:rPr>
  </w:style>
  <w:style w:type="character" w:styleId="Hyperlink">
    <w:name w:val="Hyperlink"/>
    <w:basedOn w:val="Fontepargpadro"/>
    <w:uiPriority w:val="99"/>
    <w:unhideWhenUsed/>
    <w:rsid w:val="00DD5662"/>
    <w:rPr>
      <w:color w:val="0000FF" w:themeColor="hyperlink"/>
      <w:u w:val="single"/>
    </w:rPr>
  </w:style>
  <w:style w:type="paragraph" w:styleId="Textodebalo">
    <w:name w:val="Balloon Text"/>
    <w:basedOn w:val="Normal"/>
    <w:link w:val="TextodebaloChar"/>
    <w:uiPriority w:val="99"/>
    <w:semiHidden/>
    <w:unhideWhenUsed/>
    <w:rsid w:val="00B94C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4C41"/>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qFormat/>
    <w:rsid w:val="009701B2"/>
  </w:style>
  <w:style w:type="character" w:customStyle="1" w:styleId="ListLabel1">
    <w:name w:val="ListLabel 1"/>
    <w:qFormat/>
    <w:rPr>
      <w:rFonts w:ascii="Times New Roman" w:hAnsi="Times New Roman" w:cs="Symbol"/>
      <w:sz w:val="24"/>
    </w:rPr>
  </w:style>
  <w:style w:type="character" w:customStyle="1" w:styleId="ListLabel2">
    <w:name w:val="ListLabel 2"/>
    <w:qFormat/>
    <w:rPr>
      <w:rFonts w:cs="Symbol"/>
      <w:sz w:val="24"/>
    </w:rPr>
  </w:style>
  <w:style w:type="character" w:customStyle="1" w:styleId="ListLabel3">
    <w:name w:val="ListLabel 3"/>
    <w:qFormat/>
    <w:rPr>
      <w:rFonts w:ascii="Times New Roman" w:hAnsi="Times New Roman" w:cs="Symbol"/>
      <w:sz w:val="24"/>
    </w:rPr>
  </w:style>
  <w:style w:type="character" w:customStyle="1" w:styleId="Marcas">
    <w:name w:val="Marcas"/>
    <w:qFormat/>
    <w:rPr>
      <w:rFonts w:ascii="OpenSymbol" w:eastAsia="OpenSymbol" w:hAnsi="OpenSymbol" w:cs="OpenSymbol"/>
    </w:rPr>
  </w:style>
  <w:style w:type="character" w:customStyle="1" w:styleId="ListLabel4">
    <w:name w:val="ListLabel 4"/>
    <w:qFormat/>
    <w:rPr>
      <w:rFonts w:ascii="Times New Roman" w:hAnsi="Times New Roman" w:cs="Symbol"/>
      <w:sz w:val="24"/>
    </w:rPr>
  </w:style>
  <w:style w:type="character" w:customStyle="1" w:styleId="ListLabel5">
    <w:name w:val="ListLabel 5"/>
    <w:qFormat/>
    <w:rPr>
      <w:rFonts w:ascii="Times New Roman" w:hAnsi="Times New Roman" w:cs="Symbol"/>
    </w:rPr>
  </w:style>
  <w:style w:type="character" w:customStyle="1" w:styleId="ListLabel6">
    <w:name w:val="ListLabel 6"/>
    <w:qFormat/>
    <w:rPr>
      <w:rFonts w:cs="OpenSymbol"/>
    </w:rPr>
  </w:style>
  <w:style w:type="character" w:customStyle="1" w:styleId="ListLabel7">
    <w:name w:val="ListLabel 7"/>
    <w:qFormat/>
    <w:rPr>
      <w:rFonts w:ascii="Times New Roman" w:hAnsi="Times New Roman" w:cs="Symbol"/>
      <w:sz w:val="24"/>
    </w:rPr>
  </w:style>
  <w:style w:type="character" w:customStyle="1" w:styleId="ListLabel8">
    <w:name w:val="ListLabel 8"/>
    <w:qFormat/>
    <w:rPr>
      <w:rFonts w:ascii="Times New Roman" w:hAnsi="Times New Roman" w:cs="Symbol"/>
    </w:rPr>
  </w:style>
  <w:style w:type="character" w:customStyle="1" w:styleId="ListLabel9">
    <w:name w:val="ListLabel 9"/>
    <w:qFormat/>
    <w:rPr>
      <w:rFonts w:cs="OpenSymbol"/>
    </w:rPr>
  </w:style>
  <w:style w:type="character" w:customStyle="1" w:styleId="ListLabel10">
    <w:name w:val="ListLabel 10"/>
    <w:qFormat/>
    <w:rPr>
      <w:rFonts w:ascii="Times New Roman" w:hAnsi="Times New Roman" w:cs="Symbol"/>
      <w:sz w:val="24"/>
    </w:rPr>
  </w:style>
  <w:style w:type="character" w:customStyle="1" w:styleId="ListLabel11">
    <w:name w:val="ListLabel 11"/>
    <w:qFormat/>
    <w:rPr>
      <w:rFonts w:ascii="Times New Roman" w:hAnsi="Times New Roman" w:cs="Symbol"/>
    </w:rPr>
  </w:style>
  <w:style w:type="character" w:customStyle="1" w:styleId="ListLabel12">
    <w:name w:val="ListLabel 12"/>
    <w:qFormat/>
    <w:rPr>
      <w:rFonts w:cs="OpenSymbol"/>
    </w:rPr>
  </w:style>
  <w:style w:type="character" w:customStyle="1" w:styleId="ListLabel13">
    <w:name w:val="ListLabel 13"/>
    <w:rPr>
      <w:rFonts w:cs="Symbol"/>
      <w:sz w:val="24"/>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nkdaInternet">
    <w:name w:val="Link da Internet"/>
    <w:basedOn w:val="Fontepargpadro"/>
    <w:uiPriority w:val="99"/>
    <w:unhideWhenUsed/>
    <w:rsid w:val="00917C6D"/>
    <w:rPr>
      <w:color w:val="0000FF"/>
      <w:u w:val="single"/>
    </w:rPr>
  </w:style>
  <w:style w:type="character" w:customStyle="1" w:styleId="ListLabel16">
    <w:name w:val="ListLabel 16"/>
    <w:rPr>
      <w:rFonts w:cs="Symbol"/>
    </w:rPr>
  </w:style>
  <w:style w:type="character" w:customStyle="1" w:styleId="ListLabel17">
    <w:name w:val="ListLabel 17"/>
    <w:rPr>
      <w:rFonts w:cs="OpenSymbol"/>
    </w:rPr>
  </w:style>
  <w:style w:type="paragraph" w:styleId="Ttulo">
    <w:name w:val="Title"/>
    <w:basedOn w:val="Normal"/>
    <w:next w:val="Corpodotexto"/>
    <w:pPr>
      <w:keepNext/>
      <w:spacing w:before="240" w:after="120"/>
    </w:pPr>
    <w:rPr>
      <w:rFonts w:ascii="Liberation Sans" w:eastAsia="WenQuanYi Zen Hei Sharp" w:hAnsi="Liberation Sans" w:cs="Lohit Devanagari"/>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tulododocumento">
    <w:name w:val="Título do documento"/>
    <w:basedOn w:val="Normal"/>
    <w:qFormat/>
    <w:pPr>
      <w:keepNext/>
      <w:spacing w:before="240" w:after="120"/>
    </w:pPr>
    <w:rPr>
      <w:rFonts w:ascii="Liberation Sans" w:eastAsia="Microsoft YaHei" w:hAnsi="Liberation Sans" w:cs="Mangal"/>
      <w:sz w:val="28"/>
      <w:szCs w:val="28"/>
    </w:rPr>
  </w:style>
  <w:style w:type="paragraph" w:customStyle="1" w:styleId="Contedodatabela">
    <w:name w:val="Conteúdo da tabela"/>
    <w:basedOn w:val="Normal"/>
    <w:qFormat/>
  </w:style>
  <w:style w:type="paragraph" w:styleId="PargrafodaLista">
    <w:name w:val="List Paragraph"/>
    <w:basedOn w:val="Normal"/>
    <w:uiPriority w:val="34"/>
    <w:qFormat/>
    <w:rsid w:val="00196DC3"/>
    <w:pPr>
      <w:ind w:left="720"/>
      <w:contextualSpacing/>
    </w:pPr>
  </w:style>
  <w:style w:type="table" w:styleId="Tabelacomgrade">
    <w:name w:val="Table Grid"/>
    <w:basedOn w:val="Tabelanormal"/>
    <w:uiPriority w:val="59"/>
    <w:rsid w:val="00ED06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320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207B"/>
    <w:rPr>
      <w:color w:val="00000A"/>
      <w:sz w:val="22"/>
    </w:rPr>
  </w:style>
  <w:style w:type="paragraph" w:styleId="Rodap">
    <w:name w:val="footer"/>
    <w:basedOn w:val="Normal"/>
    <w:link w:val="RodapChar"/>
    <w:uiPriority w:val="99"/>
    <w:unhideWhenUsed/>
    <w:rsid w:val="0093207B"/>
    <w:pPr>
      <w:tabs>
        <w:tab w:val="center" w:pos="4252"/>
        <w:tab w:val="right" w:pos="8504"/>
      </w:tabs>
      <w:spacing w:after="0" w:line="240" w:lineRule="auto"/>
    </w:pPr>
  </w:style>
  <w:style w:type="character" w:customStyle="1" w:styleId="RodapChar">
    <w:name w:val="Rodapé Char"/>
    <w:basedOn w:val="Fontepargpadro"/>
    <w:link w:val="Rodap"/>
    <w:uiPriority w:val="99"/>
    <w:rsid w:val="0093207B"/>
    <w:rPr>
      <w:color w:val="00000A"/>
      <w:sz w:val="22"/>
    </w:rPr>
  </w:style>
  <w:style w:type="paragraph" w:customStyle="1" w:styleId="CEAVIAUTORES">
    <w:name w:val="CEAVI: AUTORES"/>
    <w:basedOn w:val="Normal"/>
    <w:qFormat/>
    <w:rsid w:val="00983EFF"/>
    <w:pPr>
      <w:suppressAutoHyphens w:val="0"/>
      <w:spacing w:after="0" w:line="240" w:lineRule="auto"/>
      <w:jc w:val="center"/>
    </w:pPr>
    <w:rPr>
      <w:rFonts w:ascii="Times New Roman" w:hAnsi="Times New Roman"/>
      <w:color w:val="auto"/>
      <w:sz w:val="20"/>
      <w:szCs w:val="20"/>
      <w:lang w:val="pt-PT"/>
    </w:rPr>
  </w:style>
  <w:style w:type="paragraph" w:customStyle="1" w:styleId="CEAVIE-MAILS">
    <w:name w:val="CEAVI: E-MAILS"/>
    <w:basedOn w:val="Normal"/>
    <w:qFormat/>
    <w:rsid w:val="00983EFF"/>
    <w:pPr>
      <w:suppressAutoHyphens w:val="0"/>
      <w:spacing w:after="0" w:line="240" w:lineRule="auto"/>
      <w:jc w:val="center"/>
    </w:pPr>
    <w:rPr>
      <w:rFonts w:ascii="Courier New" w:hAnsi="Courier New" w:cs="Courier New"/>
      <w:color w:val="auto"/>
      <w:sz w:val="18"/>
      <w:szCs w:val="18"/>
      <w:lang w:val="pt-PT"/>
    </w:rPr>
  </w:style>
  <w:style w:type="character" w:styleId="Hyperlink">
    <w:name w:val="Hyperlink"/>
    <w:basedOn w:val="Fontepargpadro"/>
    <w:uiPriority w:val="99"/>
    <w:unhideWhenUsed/>
    <w:rsid w:val="00DD5662"/>
    <w:rPr>
      <w:color w:val="0000FF" w:themeColor="hyperlink"/>
      <w:u w:val="single"/>
    </w:rPr>
  </w:style>
  <w:style w:type="paragraph" w:styleId="Textodebalo">
    <w:name w:val="Balloon Text"/>
    <w:basedOn w:val="Normal"/>
    <w:link w:val="TextodebaloChar"/>
    <w:uiPriority w:val="99"/>
    <w:semiHidden/>
    <w:unhideWhenUsed/>
    <w:rsid w:val="00B94C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4C41"/>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grupoa.com.br/revista-patio/Default.asp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51EA6-E651-45AC-A54C-4F04BB69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4554</Words>
  <Characters>24595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dc:creator>
  <cp:lastModifiedBy>Fermamdo</cp:lastModifiedBy>
  <cp:revision>7</cp:revision>
  <cp:lastPrinted>2016-09-11T23:24:00Z</cp:lastPrinted>
  <dcterms:created xsi:type="dcterms:W3CDTF">2016-09-11T22:46:00Z</dcterms:created>
  <dcterms:modified xsi:type="dcterms:W3CDTF">2016-09-11T23:25:00Z</dcterms:modified>
  <dc:language>pt-BR</dc:language>
</cp:coreProperties>
</file>